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4C89" w14:textId="09E5DCF5" w:rsidR="007748FF" w:rsidRPr="00F021BC" w:rsidRDefault="007748FF" w:rsidP="00F47C1A">
      <w:pPr>
        <w:spacing w:after="0" w:line="240" w:lineRule="auto"/>
        <w:jc w:val="right"/>
        <w:rPr>
          <w:rFonts w:ascii="Times New Roman" w:eastAsia="Times New Roman" w:hAnsi="Times New Roman" w:cs="Times New Roman"/>
          <w:sz w:val="24"/>
          <w:szCs w:val="24"/>
        </w:rPr>
      </w:pPr>
      <w:bookmarkStart w:id="0" w:name="_Hlk153264912"/>
      <w:r w:rsidRPr="00F021BC">
        <w:rPr>
          <w:rFonts w:ascii="Times New Roman" w:eastAsia="Times New Roman" w:hAnsi="Times New Roman" w:cs="Times New Roman"/>
          <w:sz w:val="24"/>
          <w:szCs w:val="24"/>
        </w:rPr>
        <w:t xml:space="preserve">Administracinė byla Nr. </w:t>
      </w:r>
      <w:r w:rsidR="00B62E49" w:rsidRPr="00F021BC">
        <w:rPr>
          <w:rFonts w:ascii="Times New Roman" w:eastAsia="Times New Roman" w:hAnsi="Times New Roman" w:cs="Times New Roman"/>
          <w:sz w:val="24"/>
          <w:szCs w:val="24"/>
        </w:rPr>
        <w:t>e</w:t>
      </w:r>
      <w:r w:rsidRPr="00F021BC">
        <w:rPr>
          <w:rFonts w:ascii="Times New Roman" w:eastAsia="Times New Roman" w:hAnsi="Times New Roman" w:cs="Times New Roman"/>
          <w:sz w:val="24"/>
          <w:szCs w:val="24"/>
        </w:rPr>
        <w:t>A-</w:t>
      </w:r>
      <w:r w:rsidR="005F5409" w:rsidRPr="00F021BC">
        <w:rPr>
          <w:rFonts w:ascii="Times New Roman" w:eastAsia="Times New Roman" w:hAnsi="Times New Roman" w:cs="Times New Roman"/>
          <w:sz w:val="24"/>
          <w:szCs w:val="24"/>
        </w:rPr>
        <w:t>863</w:t>
      </w:r>
      <w:r w:rsidRPr="00F021BC">
        <w:rPr>
          <w:rFonts w:ascii="Times New Roman" w:eastAsia="Times New Roman" w:hAnsi="Times New Roman" w:cs="Times New Roman"/>
          <w:sz w:val="24"/>
          <w:szCs w:val="24"/>
        </w:rPr>
        <w:t>-</w:t>
      </w:r>
      <w:r w:rsidR="001435F1" w:rsidRPr="00F021BC">
        <w:rPr>
          <w:rFonts w:ascii="Times New Roman" w:eastAsia="Times New Roman" w:hAnsi="Times New Roman" w:cs="Times New Roman"/>
          <w:sz w:val="24"/>
          <w:szCs w:val="24"/>
        </w:rPr>
        <w:t>662</w:t>
      </w:r>
      <w:r w:rsidRPr="00F021BC">
        <w:rPr>
          <w:rFonts w:ascii="Times New Roman" w:eastAsia="Times New Roman" w:hAnsi="Times New Roman" w:cs="Times New Roman"/>
          <w:sz w:val="24"/>
          <w:szCs w:val="24"/>
        </w:rPr>
        <w:t>/202</w:t>
      </w:r>
      <w:r w:rsidR="00B108EC" w:rsidRPr="00F021BC">
        <w:rPr>
          <w:rFonts w:ascii="Times New Roman" w:eastAsia="Times New Roman" w:hAnsi="Times New Roman" w:cs="Times New Roman"/>
          <w:sz w:val="24"/>
          <w:szCs w:val="24"/>
        </w:rPr>
        <w:t>3</w:t>
      </w:r>
    </w:p>
    <w:bookmarkEnd w:id="0"/>
    <w:p w14:paraId="07231B5C" w14:textId="571C230F" w:rsidR="007748FF" w:rsidRPr="00F021BC" w:rsidRDefault="007748FF" w:rsidP="00F47C1A">
      <w:pPr>
        <w:spacing w:after="0" w:line="240" w:lineRule="auto"/>
        <w:jc w:val="right"/>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 xml:space="preserve">Teisminio proceso Nr. </w:t>
      </w:r>
      <w:r w:rsidR="00113347" w:rsidRPr="00F021BC">
        <w:rPr>
          <w:rFonts w:ascii="Times New Roman" w:hAnsi="Times New Roman" w:cs="Times New Roman"/>
          <w:color w:val="000000"/>
          <w:sz w:val="24"/>
          <w:szCs w:val="24"/>
        </w:rPr>
        <w:t>3-6</w:t>
      </w:r>
      <w:r w:rsidR="005F5409" w:rsidRPr="00F021BC">
        <w:rPr>
          <w:rFonts w:ascii="Times New Roman" w:hAnsi="Times New Roman" w:cs="Times New Roman"/>
          <w:color w:val="000000"/>
          <w:sz w:val="24"/>
          <w:szCs w:val="24"/>
        </w:rPr>
        <w:t>2</w:t>
      </w:r>
      <w:r w:rsidR="00113347" w:rsidRPr="00F021BC">
        <w:rPr>
          <w:rFonts w:ascii="Times New Roman" w:hAnsi="Times New Roman" w:cs="Times New Roman"/>
          <w:color w:val="000000"/>
          <w:sz w:val="24"/>
          <w:szCs w:val="24"/>
        </w:rPr>
        <w:t>-3-</w:t>
      </w:r>
      <w:r w:rsidR="00E73473" w:rsidRPr="00F021BC">
        <w:rPr>
          <w:rFonts w:ascii="Times New Roman" w:hAnsi="Times New Roman" w:cs="Times New Roman"/>
          <w:color w:val="000000"/>
          <w:sz w:val="24"/>
          <w:szCs w:val="24"/>
        </w:rPr>
        <w:t>0</w:t>
      </w:r>
      <w:r w:rsidR="005F5409" w:rsidRPr="00F021BC">
        <w:rPr>
          <w:rFonts w:ascii="Times New Roman" w:hAnsi="Times New Roman" w:cs="Times New Roman"/>
          <w:color w:val="000000"/>
          <w:sz w:val="24"/>
          <w:szCs w:val="24"/>
        </w:rPr>
        <w:t>0465</w:t>
      </w:r>
      <w:r w:rsidR="00113347" w:rsidRPr="00F021BC">
        <w:rPr>
          <w:rFonts w:ascii="Times New Roman" w:hAnsi="Times New Roman" w:cs="Times New Roman"/>
          <w:color w:val="000000"/>
          <w:sz w:val="24"/>
          <w:szCs w:val="24"/>
        </w:rPr>
        <w:t>-20</w:t>
      </w:r>
      <w:r w:rsidR="00E73473" w:rsidRPr="00F021BC">
        <w:rPr>
          <w:rFonts w:ascii="Times New Roman" w:hAnsi="Times New Roman" w:cs="Times New Roman"/>
          <w:color w:val="000000"/>
          <w:sz w:val="24"/>
          <w:szCs w:val="24"/>
        </w:rPr>
        <w:t>22</w:t>
      </w:r>
      <w:r w:rsidR="00113347" w:rsidRPr="00F021BC">
        <w:rPr>
          <w:rFonts w:ascii="Times New Roman" w:hAnsi="Times New Roman" w:cs="Times New Roman"/>
          <w:color w:val="000000"/>
          <w:sz w:val="24"/>
          <w:szCs w:val="24"/>
        </w:rPr>
        <w:t>-</w:t>
      </w:r>
      <w:r w:rsidR="005F5409" w:rsidRPr="00F021BC">
        <w:rPr>
          <w:rFonts w:ascii="Times New Roman" w:hAnsi="Times New Roman" w:cs="Times New Roman"/>
          <w:color w:val="000000"/>
          <w:sz w:val="24"/>
          <w:szCs w:val="24"/>
        </w:rPr>
        <w:t>5</w:t>
      </w:r>
    </w:p>
    <w:p w14:paraId="44EA7025" w14:textId="6DF127B2" w:rsidR="00FA6E50" w:rsidRPr="00F021BC" w:rsidRDefault="007748FF" w:rsidP="00F47C1A">
      <w:pPr>
        <w:spacing w:after="0" w:line="240" w:lineRule="auto"/>
        <w:jc w:val="right"/>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Procesinio sprendimo kategorij</w:t>
      </w:r>
      <w:r w:rsidR="00385FF6" w:rsidRPr="00F021BC">
        <w:rPr>
          <w:rFonts w:ascii="Times New Roman" w:eastAsia="Times New Roman" w:hAnsi="Times New Roman" w:cs="Times New Roman"/>
          <w:sz w:val="24"/>
          <w:szCs w:val="24"/>
        </w:rPr>
        <w:t>os:</w:t>
      </w:r>
      <w:r w:rsidR="004E79A2" w:rsidRPr="00F021BC">
        <w:rPr>
          <w:rFonts w:ascii="Times New Roman" w:eastAsia="Times New Roman" w:hAnsi="Times New Roman" w:cs="Times New Roman"/>
          <w:sz w:val="24"/>
          <w:szCs w:val="24"/>
        </w:rPr>
        <w:t xml:space="preserve"> </w:t>
      </w:r>
      <w:r w:rsidR="00E73473" w:rsidRPr="00F021BC">
        <w:rPr>
          <w:rFonts w:ascii="Times New Roman" w:eastAsia="Times New Roman" w:hAnsi="Times New Roman" w:cs="Times New Roman"/>
          <w:sz w:val="24"/>
          <w:szCs w:val="24"/>
        </w:rPr>
        <w:t>4.2</w:t>
      </w:r>
      <w:r w:rsidR="00385FF6" w:rsidRPr="00F021BC">
        <w:rPr>
          <w:rFonts w:ascii="Times New Roman" w:eastAsia="Times New Roman" w:hAnsi="Times New Roman" w:cs="Times New Roman"/>
          <w:sz w:val="24"/>
          <w:szCs w:val="24"/>
        </w:rPr>
        <w:t>; 24</w:t>
      </w:r>
    </w:p>
    <w:p w14:paraId="09606CEA" w14:textId="1F0D90D3" w:rsidR="000E46C0" w:rsidRPr="00F021BC" w:rsidRDefault="000E46C0" w:rsidP="00810F0E">
      <w:pPr>
        <w:spacing w:after="0" w:line="240" w:lineRule="auto"/>
        <w:ind w:right="-1"/>
        <w:jc w:val="right"/>
        <w:rPr>
          <w:rFonts w:ascii="Times New Roman" w:eastAsia="Times New Roman" w:hAnsi="Times New Roman" w:cs="Times New Roman"/>
          <w:sz w:val="24"/>
          <w:szCs w:val="24"/>
        </w:rPr>
      </w:pPr>
    </w:p>
    <w:p w14:paraId="11C9429F" w14:textId="77777777" w:rsidR="00AA754B" w:rsidRPr="00F021BC" w:rsidRDefault="00AA754B" w:rsidP="00810F0E">
      <w:pPr>
        <w:spacing w:after="0" w:line="240" w:lineRule="auto"/>
        <w:ind w:right="-1"/>
        <w:jc w:val="right"/>
        <w:rPr>
          <w:rFonts w:ascii="Times New Roman" w:eastAsia="Times New Roman" w:hAnsi="Times New Roman" w:cs="Times New Roman"/>
          <w:sz w:val="24"/>
          <w:szCs w:val="24"/>
        </w:rPr>
      </w:pPr>
    </w:p>
    <w:p w14:paraId="70DD1C8C" w14:textId="4F9035C2" w:rsidR="007748FF" w:rsidRPr="00F021BC" w:rsidRDefault="007748FF" w:rsidP="00F47C1A">
      <w:pPr>
        <w:spacing w:after="0" w:line="240" w:lineRule="auto"/>
        <w:ind w:right="140"/>
        <w:jc w:val="center"/>
        <w:rPr>
          <w:rFonts w:ascii="Times New Roman" w:eastAsia="Times New Roman" w:hAnsi="Times New Roman" w:cs="Times New Roman"/>
          <w:sz w:val="24"/>
          <w:szCs w:val="24"/>
        </w:rPr>
      </w:pPr>
      <w:r w:rsidRPr="00F021BC">
        <w:rPr>
          <w:rFonts w:ascii="Times New Roman" w:eastAsia="Calibri" w:hAnsi="Times New Roman" w:cs="Times New Roman"/>
          <w:noProof/>
          <w:sz w:val="24"/>
          <w:szCs w:val="24"/>
          <w:lang w:eastAsia="lt-LT"/>
        </w:rPr>
        <w:drawing>
          <wp:anchor distT="0" distB="0" distL="114300" distR="114300" simplePos="0" relativeHeight="251658240" behindDoc="0" locked="0" layoutInCell="1" allowOverlap="1" wp14:anchorId="7E353D77" wp14:editId="007F4655">
            <wp:simplePos x="0" y="0"/>
            <wp:positionH relativeFrom="margin">
              <wp:align>center</wp:align>
            </wp:positionH>
            <wp:positionV relativeFrom="paragraph">
              <wp:posOffset>9525</wp:posOffset>
            </wp:positionV>
            <wp:extent cx="571500" cy="64770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anchor>
        </w:drawing>
      </w:r>
      <w:r w:rsidR="006B2257" w:rsidRPr="00F021BC">
        <w:rPr>
          <w:rFonts w:ascii="Times New Roman" w:eastAsia="Times New Roman" w:hAnsi="Times New Roman" w:cs="Times New Roman"/>
          <w:sz w:val="24"/>
          <w:szCs w:val="24"/>
        </w:rPr>
        <w:br w:type="textWrapping" w:clear="all"/>
      </w:r>
    </w:p>
    <w:p w14:paraId="3D8689E0" w14:textId="77777777" w:rsidR="007748FF" w:rsidRPr="00F021BC" w:rsidRDefault="007748FF" w:rsidP="00F47C1A">
      <w:pPr>
        <w:spacing w:after="0" w:line="240" w:lineRule="auto"/>
        <w:jc w:val="center"/>
        <w:rPr>
          <w:rFonts w:ascii="Times New Roman" w:eastAsia="Times New Roman" w:hAnsi="Times New Roman" w:cs="Times New Roman"/>
          <w:b/>
          <w:sz w:val="24"/>
          <w:szCs w:val="24"/>
        </w:rPr>
      </w:pPr>
      <w:r w:rsidRPr="00F021BC">
        <w:rPr>
          <w:rFonts w:ascii="Times New Roman" w:eastAsia="Times New Roman" w:hAnsi="Times New Roman" w:cs="Times New Roman"/>
          <w:b/>
          <w:sz w:val="24"/>
          <w:szCs w:val="24"/>
        </w:rPr>
        <w:t>LIETUVOS VYRIAUSIASIS ADMINISTRACINIS TEISMAS</w:t>
      </w:r>
    </w:p>
    <w:p w14:paraId="6D64299E" w14:textId="77777777" w:rsidR="007748FF" w:rsidRPr="00F021BC" w:rsidRDefault="007748FF" w:rsidP="00F47C1A">
      <w:pPr>
        <w:spacing w:after="0" w:line="240" w:lineRule="auto"/>
        <w:ind w:right="140"/>
        <w:jc w:val="center"/>
        <w:rPr>
          <w:rFonts w:ascii="Times New Roman" w:eastAsia="Times New Roman" w:hAnsi="Times New Roman" w:cs="Times New Roman"/>
          <w:b/>
          <w:sz w:val="24"/>
          <w:szCs w:val="24"/>
        </w:rPr>
      </w:pPr>
    </w:p>
    <w:p w14:paraId="369D8B09" w14:textId="688456B9" w:rsidR="007748FF" w:rsidRPr="00F021BC" w:rsidRDefault="001435F1" w:rsidP="00F47C1A">
      <w:pPr>
        <w:spacing w:after="0" w:line="240" w:lineRule="auto"/>
        <w:jc w:val="center"/>
        <w:rPr>
          <w:rFonts w:ascii="Times New Roman" w:eastAsia="Times New Roman" w:hAnsi="Times New Roman" w:cs="Times New Roman"/>
          <w:sz w:val="24"/>
          <w:szCs w:val="24"/>
        </w:rPr>
      </w:pPr>
      <w:r w:rsidRPr="00F021BC">
        <w:rPr>
          <w:rFonts w:ascii="Times New Roman" w:eastAsia="Times New Roman" w:hAnsi="Times New Roman" w:cs="Times New Roman"/>
          <w:b/>
          <w:sz w:val="24"/>
          <w:szCs w:val="24"/>
        </w:rPr>
        <w:t>N U T A R T I S</w:t>
      </w:r>
    </w:p>
    <w:p w14:paraId="54EB9CD4" w14:textId="77777777" w:rsidR="007748FF" w:rsidRPr="00F021BC" w:rsidRDefault="007748FF" w:rsidP="00F47C1A">
      <w:pPr>
        <w:spacing w:after="0" w:line="240" w:lineRule="auto"/>
        <w:jc w:val="center"/>
        <w:rPr>
          <w:rFonts w:ascii="Times New Roman" w:eastAsia="Times New Roman" w:hAnsi="Times New Roman" w:cs="Times New Roman"/>
          <w:b/>
          <w:sz w:val="24"/>
          <w:szCs w:val="24"/>
        </w:rPr>
      </w:pPr>
      <w:r w:rsidRPr="00F021BC">
        <w:rPr>
          <w:rFonts w:ascii="Times New Roman" w:eastAsia="Times New Roman" w:hAnsi="Times New Roman" w:cs="Times New Roman"/>
          <w:b/>
          <w:sz w:val="24"/>
          <w:szCs w:val="24"/>
        </w:rPr>
        <w:t>LIETUVOS RESPUBLIKOS VARDU</w:t>
      </w:r>
    </w:p>
    <w:p w14:paraId="6DEC5292" w14:textId="77777777" w:rsidR="007748FF" w:rsidRPr="00F021BC" w:rsidRDefault="007748FF" w:rsidP="00112259">
      <w:pPr>
        <w:spacing w:after="0" w:line="240" w:lineRule="auto"/>
        <w:ind w:right="140"/>
        <w:jc w:val="center"/>
        <w:rPr>
          <w:rFonts w:ascii="Times New Roman" w:eastAsia="Times New Roman" w:hAnsi="Times New Roman" w:cs="Times New Roman"/>
          <w:sz w:val="24"/>
          <w:szCs w:val="24"/>
        </w:rPr>
      </w:pPr>
    </w:p>
    <w:p w14:paraId="1E2897EA" w14:textId="5AA70DA7" w:rsidR="007748FF" w:rsidRPr="00F021BC" w:rsidRDefault="007748FF" w:rsidP="00112259">
      <w:pPr>
        <w:spacing w:after="0" w:line="240" w:lineRule="auto"/>
        <w:ind w:right="140"/>
        <w:jc w:val="center"/>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202</w:t>
      </w:r>
      <w:r w:rsidR="004E2EDC" w:rsidRPr="00F021BC">
        <w:rPr>
          <w:rFonts w:ascii="Times New Roman" w:eastAsia="Times New Roman" w:hAnsi="Times New Roman" w:cs="Times New Roman"/>
          <w:sz w:val="24"/>
          <w:szCs w:val="24"/>
        </w:rPr>
        <w:t>3</w:t>
      </w:r>
      <w:r w:rsidRPr="00F021BC">
        <w:rPr>
          <w:rFonts w:ascii="Times New Roman" w:eastAsia="Times New Roman" w:hAnsi="Times New Roman" w:cs="Times New Roman"/>
          <w:sz w:val="24"/>
          <w:szCs w:val="24"/>
        </w:rPr>
        <w:t xml:space="preserve"> m. </w:t>
      </w:r>
      <w:r w:rsidR="00916D87" w:rsidRPr="00F021BC">
        <w:rPr>
          <w:rFonts w:ascii="Times New Roman" w:eastAsia="Times New Roman" w:hAnsi="Times New Roman" w:cs="Times New Roman"/>
          <w:sz w:val="24"/>
          <w:szCs w:val="24"/>
        </w:rPr>
        <w:t>gruodžio 13</w:t>
      </w:r>
      <w:r w:rsidRPr="00F021BC">
        <w:rPr>
          <w:rFonts w:ascii="Times New Roman" w:eastAsia="Times New Roman" w:hAnsi="Times New Roman" w:cs="Times New Roman"/>
          <w:sz w:val="24"/>
          <w:szCs w:val="24"/>
        </w:rPr>
        <w:t xml:space="preserve"> d.</w:t>
      </w:r>
    </w:p>
    <w:p w14:paraId="16589CA4" w14:textId="77777777" w:rsidR="007748FF" w:rsidRPr="00F021BC" w:rsidRDefault="007748FF" w:rsidP="00112259">
      <w:pPr>
        <w:spacing w:after="0" w:line="240" w:lineRule="auto"/>
        <w:ind w:right="140"/>
        <w:jc w:val="center"/>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Vilnius</w:t>
      </w:r>
    </w:p>
    <w:p w14:paraId="607DEEA2" w14:textId="77777777" w:rsidR="007748FF" w:rsidRPr="00F021BC" w:rsidRDefault="007748FF" w:rsidP="00112259">
      <w:pPr>
        <w:spacing w:after="0" w:line="240" w:lineRule="auto"/>
        <w:ind w:right="140"/>
        <w:jc w:val="center"/>
        <w:rPr>
          <w:rFonts w:ascii="Times New Roman" w:eastAsia="Times New Roman" w:hAnsi="Times New Roman" w:cs="Times New Roman"/>
          <w:sz w:val="24"/>
          <w:szCs w:val="24"/>
        </w:rPr>
      </w:pPr>
    </w:p>
    <w:p w14:paraId="5A389963" w14:textId="6F793F66" w:rsidR="007748FF" w:rsidRPr="00F021BC" w:rsidRDefault="007748FF" w:rsidP="00112259">
      <w:pPr>
        <w:spacing w:after="0" w:line="240" w:lineRule="auto"/>
        <w:ind w:right="-1" w:firstLine="709"/>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 xml:space="preserve">Lietuvos vyriausiojo administracinio teismo </w:t>
      </w:r>
      <w:r w:rsidR="005F5409" w:rsidRPr="00F021BC">
        <w:rPr>
          <w:rFonts w:ascii="Times New Roman" w:eastAsia="Times New Roman" w:hAnsi="Times New Roman" w:cs="Times New Roman"/>
          <w:sz w:val="24"/>
          <w:szCs w:val="24"/>
        </w:rPr>
        <w:t xml:space="preserve">išplėstinė </w:t>
      </w:r>
      <w:r w:rsidRPr="00F021BC">
        <w:rPr>
          <w:rFonts w:ascii="Times New Roman" w:eastAsia="Times New Roman" w:hAnsi="Times New Roman" w:cs="Times New Roman"/>
          <w:sz w:val="24"/>
          <w:szCs w:val="24"/>
        </w:rPr>
        <w:t xml:space="preserve">teisėjų kolegija, susidedanti iš teisėjų </w:t>
      </w:r>
      <w:r w:rsidR="001435F1" w:rsidRPr="00F021BC">
        <w:rPr>
          <w:rFonts w:ascii="Times New Roman" w:hAnsi="Times New Roman" w:cs="Times New Roman"/>
          <w:sz w:val="24"/>
          <w:szCs w:val="24"/>
        </w:rPr>
        <w:t xml:space="preserve">Audriaus </w:t>
      </w:r>
      <w:proofErr w:type="spellStart"/>
      <w:r w:rsidR="001435F1" w:rsidRPr="00F021BC">
        <w:rPr>
          <w:rFonts w:ascii="Times New Roman" w:hAnsi="Times New Roman" w:cs="Times New Roman"/>
          <w:sz w:val="24"/>
          <w:szCs w:val="24"/>
        </w:rPr>
        <w:t>Bakavecko</w:t>
      </w:r>
      <w:proofErr w:type="spellEnd"/>
      <w:r w:rsidR="00113347" w:rsidRPr="00F021BC">
        <w:rPr>
          <w:rFonts w:ascii="Times New Roman" w:hAnsi="Times New Roman" w:cs="Times New Roman"/>
          <w:sz w:val="24"/>
          <w:szCs w:val="24"/>
        </w:rPr>
        <w:t xml:space="preserve"> (pranešėjas), </w:t>
      </w:r>
      <w:r w:rsidR="005F5409" w:rsidRPr="00F021BC">
        <w:rPr>
          <w:rFonts w:ascii="Times New Roman" w:hAnsi="Times New Roman" w:cs="Times New Roman"/>
          <w:sz w:val="24"/>
          <w:szCs w:val="24"/>
        </w:rPr>
        <w:t xml:space="preserve">Artūro </w:t>
      </w:r>
      <w:proofErr w:type="spellStart"/>
      <w:r w:rsidR="005F5409" w:rsidRPr="00F021BC">
        <w:rPr>
          <w:rFonts w:ascii="Times New Roman" w:hAnsi="Times New Roman" w:cs="Times New Roman"/>
          <w:sz w:val="24"/>
          <w:szCs w:val="24"/>
        </w:rPr>
        <w:t>Drigoto</w:t>
      </w:r>
      <w:proofErr w:type="spellEnd"/>
      <w:r w:rsidR="005F5409" w:rsidRPr="00F021BC">
        <w:rPr>
          <w:rFonts w:ascii="Times New Roman" w:hAnsi="Times New Roman" w:cs="Times New Roman"/>
          <w:sz w:val="24"/>
          <w:szCs w:val="24"/>
        </w:rPr>
        <w:t xml:space="preserve">, Rasos </w:t>
      </w:r>
      <w:proofErr w:type="spellStart"/>
      <w:r w:rsidR="005F5409" w:rsidRPr="00F021BC">
        <w:rPr>
          <w:rFonts w:ascii="Times New Roman" w:hAnsi="Times New Roman" w:cs="Times New Roman"/>
          <w:sz w:val="24"/>
          <w:szCs w:val="24"/>
        </w:rPr>
        <w:t>Ragulskytės-Markovienės</w:t>
      </w:r>
      <w:proofErr w:type="spellEnd"/>
      <w:r w:rsidR="005F5409" w:rsidRPr="00F021BC">
        <w:rPr>
          <w:rFonts w:ascii="Times New Roman" w:hAnsi="Times New Roman" w:cs="Times New Roman"/>
          <w:sz w:val="24"/>
          <w:szCs w:val="24"/>
        </w:rPr>
        <w:t xml:space="preserve">, </w:t>
      </w:r>
      <w:r w:rsidR="00423339" w:rsidRPr="00F021BC">
        <w:rPr>
          <w:rFonts w:ascii="Times New Roman" w:hAnsi="Times New Roman" w:cs="Times New Roman"/>
          <w:sz w:val="24"/>
          <w:szCs w:val="24"/>
        </w:rPr>
        <w:t xml:space="preserve">Ernesto </w:t>
      </w:r>
      <w:proofErr w:type="spellStart"/>
      <w:r w:rsidR="00423339" w:rsidRPr="00F021BC">
        <w:rPr>
          <w:rFonts w:ascii="Times New Roman" w:hAnsi="Times New Roman" w:cs="Times New Roman"/>
          <w:sz w:val="24"/>
          <w:szCs w:val="24"/>
        </w:rPr>
        <w:t>Spruogio</w:t>
      </w:r>
      <w:proofErr w:type="spellEnd"/>
      <w:r w:rsidR="00423339" w:rsidRPr="00F021BC">
        <w:rPr>
          <w:rFonts w:ascii="Times New Roman" w:hAnsi="Times New Roman" w:cs="Times New Roman"/>
          <w:sz w:val="24"/>
          <w:szCs w:val="24"/>
        </w:rPr>
        <w:t xml:space="preserve"> (kolegijos pirmininkas)</w:t>
      </w:r>
      <w:r w:rsidR="005F5409" w:rsidRPr="00F021BC">
        <w:rPr>
          <w:rFonts w:ascii="Times New Roman" w:hAnsi="Times New Roman" w:cs="Times New Roman"/>
          <w:sz w:val="24"/>
          <w:szCs w:val="24"/>
        </w:rPr>
        <w:t xml:space="preserve"> ir Mildos Vainienės</w:t>
      </w:r>
      <w:r w:rsidR="00423339" w:rsidRPr="00F021BC">
        <w:rPr>
          <w:rFonts w:ascii="Times New Roman" w:hAnsi="Times New Roman" w:cs="Times New Roman"/>
          <w:sz w:val="24"/>
          <w:szCs w:val="24"/>
        </w:rPr>
        <w:t xml:space="preserve">, </w:t>
      </w:r>
    </w:p>
    <w:p w14:paraId="48615151" w14:textId="3AC1CA70" w:rsidR="007748FF" w:rsidRPr="00F021BC" w:rsidRDefault="007748FF" w:rsidP="00112259">
      <w:pPr>
        <w:spacing w:after="0" w:line="240" w:lineRule="auto"/>
        <w:ind w:firstLine="709"/>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 xml:space="preserve">teismo posėdyje apeliacine rašytinio proceso tvarka išnagrinėjo </w:t>
      </w:r>
      <w:r w:rsidR="00D10032" w:rsidRPr="00F021BC">
        <w:rPr>
          <w:rFonts w:ascii="Times New Roman" w:eastAsia="Times New Roman" w:hAnsi="Times New Roman" w:cs="Times New Roman"/>
          <w:sz w:val="24"/>
          <w:szCs w:val="24"/>
        </w:rPr>
        <w:t>atsakovo Jonavos rajono savivaldybės tarybos apeliacinį skundą dėl Regionų apygardos administracinio teismo Kauno rūmų 2022 m. birželio 30 d. sprendimo administracinėje byloje pagal pareiškėjo Vyriausybės atstovų įstaigos Vyriausybės atstovo Kauno ir Marijampolės apskrityse pareiškimą atsakovui Jonavos rajono savivaldybės tarybai dėl norminio administracinio akto teisėtumo ištyrimo</w:t>
      </w:r>
      <w:r w:rsidRPr="00F021BC">
        <w:rPr>
          <w:rFonts w:ascii="Times New Roman" w:eastAsia="Times New Roman" w:hAnsi="Times New Roman" w:cs="Times New Roman"/>
          <w:sz w:val="24"/>
          <w:szCs w:val="24"/>
        </w:rPr>
        <w:t>.</w:t>
      </w:r>
      <w:r w:rsidR="00775F8F" w:rsidRPr="00F021BC">
        <w:rPr>
          <w:rFonts w:ascii="Times New Roman" w:hAnsi="Times New Roman" w:cs="Times New Roman"/>
          <w:sz w:val="24"/>
          <w:szCs w:val="24"/>
        </w:rPr>
        <w:t xml:space="preserve"> </w:t>
      </w:r>
    </w:p>
    <w:p w14:paraId="58796EE9" w14:textId="77777777" w:rsidR="007748FF" w:rsidRPr="00F021BC" w:rsidRDefault="007748FF" w:rsidP="00112259">
      <w:pPr>
        <w:tabs>
          <w:tab w:val="left" w:pos="993"/>
          <w:tab w:val="left" w:pos="1134"/>
        </w:tabs>
        <w:spacing w:after="0" w:line="240" w:lineRule="auto"/>
        <w:jc w:val="both"/>
        <w:rPr>
          <w:rFonts w:ascii="Times New Roman" w:eastAsia="Times New Roman" w:hAnsi="Times New Roman" w:cs="Times New Roman"/>
          <w:bCs/>
          <w:sz w:val="24"/>
          <w:szCs w:val="24"/>
        </w:rPr>
      </w:pPr>
    </w:p>
    <w:p w14:paraId="45A0BC5B" w14:textId="11371159" w:rsidR="007748FF" w:rsidRPr="00F021BC" w:rsidRDefault="0079001B" w:rsidP="00112259">
      <w:pPr>
        <w:tabs>
          <w:tab w:val="left" w:pos="993"/>
        </w:tabs>
        <w:spacing w:after="0" w:line="240" w:lineRule="auto"/>
        <w:ind w:right="140" w:firstLine="720"/>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Išplėstinė t</w:t>
      </w:r>
      <w:r w:rsidR="007748FF" w:rsidRPr="00F021BC">
        <w:rPr>
          <w:rFonts w:ascii="Times New Roman" w:eastAsia="Times New Roman" w:hAnsi="Times New Roman" w:cs="Times New Roman"/>
          <w:sz w:val="24"/>
          <w:szCs w:val="24"/>
        </w:rPr>
        <w:t>eisėjų kolegija</w:t>
      </w:r>
      <w:r w:rsidR="00113347" w:rsidRPr="00F021BC">
        <w:rPr>
          <w:rFonts w:ascii="Times New Roman" w:eastAsia="Times New Roman" w:hAnsi="Times New Roman" w:cs="Times New Roman"/>
          <w:sz w:val="24"/>
          <w:szCs w:val="24"/>
        </w:rPr>
        <w:t xml:space="preserve"> </w:t>
      </w:r>
    </w:p>
    <w:p w14:paraId="4266D57C" w14:textId="77777777" w:rsidR="007748FF" w:rsidRPr="00F021BC" w:rsidRDefault="007748FF" w:rsidP="00112259">
      <w:pPr>
        <w:tabs>
          <w:tab w:val="left" w:pos="993"/>
        </w:tabs>
        <w:spacing w:after="0" w:line="240" w:lineRule="auto"/>
        <w:ind w:right="140"/>
        <w:jc w:val="both"/>
        <w:rPr>
          <w:rFonts w:ascii="Times New Roman" w:eastAsia="Times New Roman" w:hAnsi="Times New Roman" w:cs="Times New Roman"/>
          <w:sz w:val="24"/>
          <w:szCs w:val="24"/>
        </w:rPr>
      </w:pPr>
    </w:p>
    <w:p w14:paraId="7E18DB7F" w14:textId="77777777" w:rsidR="007748FF" w:rsidRPr="00F021BC" w:rsidRDefault="007748FF" w:rsidP="00112259">
      <w:pPr>
        <w:tabs>
          <w:tab w:val="left" w:pos="993"/>
        </w:tabs>
        <w:spacing w:after="0" w:line="240" w:lineRule="auto"/>
        <w:ind w:right="140"/>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n u s t a t ė:</w:t>
      </w:r>
    </w:p>
    <w:p w14:paraId="4B3640DB" w14:textId="77777777" w:rsidR="00554B89" w:rsidRPr="00F021BC" w:rsidRDefault="00554B89" w:rsidP="00112259">
      <w:pPr>
        <w:tabs>
          <w:tab w:val="left" w:pos="993"/>
        </w:tabs>
        <w:spacing w:after="0" w:line="240" w:lineRule="auto"/>
        <w:ind w:right="140"/>
        <w:jc w:val="both"/>
        <w:rPr>
          <w:rFonts w:ascii="Times New Roman" w:eastAsia="Times New Roman" w:hAnsi="Times New Roman" w:cs="Times New Roman"/>
          <w:sz w:val="24"/>
          <w:szCs w:val="24"/>
        </w:rPr>
      </w:pPr>
    </w:p>
    <w:p w14:paraId="76C97A3B" w14:textId="77777777" w:rsidR="007748FF" w:rsidRPr="00F021BC" w:rsidRDefault="007748FF" w:rsidP="00112259">
      <w:pPr>
        <w:tabs>
          <w:tab w:val="left" w:pos="993"/>
        </w:tabs>
        <w:spacing w:after="0" w:line="240" w:lineRule="auto"/>
        <w:ind w:right="140"/>
        <w:jc w:val="center"/>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I.</w:t>
      </w:r>
    </w:p>
    <w:p w14:paraId="2A631256" w14:textId="77777777" w:rsidR="007748FF" w:rsidRPr="00F021BC" w:rsidRDefault="007748FF" w:rsidP="00112259">
      <w:pPr>
        <w:tabs>
          <w:tab w:val="left" w:pos="993"/>
          <w:tab w:val="left" w:pos="1134"/>
        </w:tabs>
        <w:spacing w:after="0" w:line="240" w:lineRule="auto"/>
        <w:rPr>
          <w:rFonts w:ascii="Times New Roman" w:eastAsia="Times New Roman" w:hAnsi="Times New Roman" w:cs="Times New Roman"/>
          <w:sz w:val="24"/>
          <w:szCs w:val="24"/>
        </w:rPr>
      </w:pPr>
    </w:p>
    <w:p w14:paraId="2DE97E67" w14:textId="7F6D7B31" w:rsidR="00F57191" w:rsidRPr="00F021BC" w:rsidRDefault="006B2257" w:rsidP="00F57191">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Pareiškėjas </w:t>
      </w:r>
      <w:r w:rsidR="00F57191" w:rsidRPr="00F021BC">
        <w:rPr>
          <w:rFonts w:ascii="Times New Roman" w:eastAsia="Calibri" w:hAnsi="Times New Roman" w:cs="Times New Roman"/>
          <w:sz w:val="24"/>
          <w:szCs w:val="24"/>
        </w:rPr>
        <w:t>Vyriausybės atstovų įstaigos Vyriausybės atstovas Kauno ir Marijampolės apskrityse</w:t>
      </w:r>
      <w:r w:rsidRPr="00F021BC">
        <w:rPr>
          <w:rFonts w:ascii="Times New Roman" w:eastAsia="Calibri" w:hAnsi="Times New Roman" w:cs="Times New Roman"/>
          <w:sz w:val="24"/>
          <w:szCs w:val="24"/>
        </w:rPr>
        <w:t xml:space="preserve"> </w:t>
      </w:r>
      <w:r w:rsidR="00A362C0" w:rsidRPr="00F021BC">
        <w:rPr>
          <w:rFonts w:ascii="Times New Roman" w:eastAsia="Calibri" w:hAnsi="Times New Roman" w:cs="Times New Roman"/>
          <w:sz w:val="24"/>
          <w:szCs w:val="24"/>
        </w:rPr>
        <w:t>(toliau – ir pareiškėjas</w:t>
      </w:r>
      <w:r w:rsidR="00F57191" w:rsidRPr="00F021BC">
        <w:rPr>
          <w:rFonts w:ascii="Times New Roman" w:eastAsia="Calibri" w:hAnsi="Times New Roman" w:cs="Times New Roman"/>
          <w:sz w:val="24"/>
          <w:szCs w:val="24"/>
        </w:rPr>
        <w:t>, Vyriausybės atstovas</w:t>
      </w:r>
      <w:r w:rsidR="00A362C0" w:rsidRPr="00F021BC">
        <w:rPr>
          <w:rFonts w:ascii="Times New Roman" w:eastAsia="Calibri" w:hAnsi="Times New Roman" w:cs="Times New Roman"/>
          <w:sz w:val="24"/>
          <w:szCs w:val="24"/>
        </w:rPr>
        <w:t>)</w:t>
      </w:r>
      <w:r w:rsidR="00F57191" w:rsidRPr="00F021BC">
        <w:rPr>
          <w:rFonts w:ascii="Times New Roman" w:eastAsia="Calibri" w:hAnsi="Times New Roman" w:cs="Times New Roman"/>
          <w:sz w:val="24"/>
          <w:szCs w:val="24"/>
        </w:rPr>
        <w:t xml:space="preserve"> kreipėsi į teismą pareiškimu, prašydamas ištirti, ar Jonavos rajono savivaldybės tarybos (toliau – ir atsakovas, Taryba) 2019 m. lapkričio 21 d. sprendimo Nr. 1TS-240 „Dėl Jonavos rajono savivaldybės turto perdavimo valdyti, naudoti ir disponuoti juo patikėjimo teise tvarkos aprašo“ 1 punktu patvirtinto Jonavos rajono savivaldybės turto perdavimo valdyti, naudoti ir disponuoti juo patikėjimo teise tvarkos aprašo (toliau – ir Tvarkos aprašas, Aprašas) 6 punktas, nustatantis, kad savivaldybės vykdomoji institucija priima sprendimus (leidžia įsakymus) dėl savivaldybės turto perdavimo patikėjimo teise, kai Aprašo 4.1, 4.2 papunkčiuose nurodytiems subjektams perduodamas turtas, kurio vieneto likutinė vertė, neatsižvelgiant į buhalterinėje apskaitoje pripažintą nuvertėjimą, yra mažesnė nei 15 tūkst. eurų, atitinka: </w:t>
      </w:r>
    </w:p>
    <w:p w14:paraId="48BE2A30" w14:textId="1C79E537" w:rsidR="00A57603" w:rsidRPr="00F021BC" w:rsidRDefault="00F57191" w:rsidP="00A57603">
      <w:pPr>
        <w:pStyle w:val="Sraopastraipa"/>
        <w:numPr>
          <w:ilvl w:val="1"/>
          <w:numId w:val="35"/>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Lietuvos Respublikos </w:t>
      </w:r>
      <w:bookmarkStart w:id="1" w:name="_Hlk153264773"/>
      <w:r w:rsidRPr="00F021BC">
        <w:rPr>
          <w:rFonts w:ascii="Times New Roman" w:eastAsia="Calibri" w:hAnsi="Times New Roman" w:cs="Times New Roman"/>
          <w:sz w:val="24"/>
          <w:szCs w:val="24"/>
        </w:rPr>
        <w:t xml:space="preserve">valstybės ir savivaldybių turto valdymo, naudojimo ir disponavimo juo įstatymo </w:t>
      </w:r>
      <w:bookmarkEnd w:id="1"/>
      <w:r w:rsidR="007125EA" w:rsidRPr="00F021BC">
        <w:rPr>
          <w:rFonts w:ascii="Times New Roman" w:eastAsia="Calibri" w:hAnsi="Times New Roman" w:cs="Times New Roman"/>
          <w:sz w:val="24"/>
          <w:szCs w:val="24"/>
        </w:rPr>
        <w:t xml:space="preserve">(toliau – ir Įstatymas) </w:t>
      </w:r>
      <w:r w:rsidRPr="00F021BC">
        <w:rPr>
          <w:rFonts w:ascii="Times New Roman" w:eastAsia="Calibri" w:hAnsi="Times New Roman" w:cs="Times New Roman"/>
          <w:sz w:val="24"/>
          <w:szCs w:val="24"/>
        </w:rPr>
        <w:t>12 straipsnio 1 dalies nuostatą, kad „savivaldybėms nuosavybės teise priklausančio turto savininko funkcijas, vadovaudamosi įstatymais, įgyvendina savivaldybių tarybos“ (2019 m. liepos 25 d. įstatymo Nr. XIII-2398 redakcija (nuo 2019</w:t>
      </w:r>
      <w:r w:rsidR="00A57603" w:rsidRPr="00F021BC">
        <w:rPr>
          <w:rFonts w:ascii="Times New Roman" w:eastAsia="Calibri" w:hAnsi="Times New Roman" w:cs="Times New Roman"/>
          <w:sz w:val="24"/>
          <w:szCs w:val="24"/>
        </w:rPr>
        <w:t xml:space="preserve"> m. spalio 1 d.), </w:t>
      </w:r>
      <w:r w:rsidRPr="00F021BC">
        <w:rPr>
          <w:rFonts w:ascii="Times New Roman" w:eastAsia="Calibri" w:hAnsi="Times New Roman" w:cs="Times New Roman"/>
          <w:sz w:val="24"/>
          <w:szCs w:val="24"/>
        </w:rPr>
        <w:t>TAR, 2019</w:t>
      </w:r>
      <w:r w:rsidR="00A57603" w:rsidRPr="00F021BC">
        <w:rPr>
          <w:rFonts w:ascii="Times New Roman" w:eastAsia="Calibri" w:hAnsi="Times New Roman" w:cs="Times New Roman"/>
          <w:sz w:val="24"/>
          <w:szCs w:val="24"/>
        </w:rPr>
        <w:t>-07-26</w:t>
      </w:r>
      <w:r w:rsidRPr="00F021BC">
        <w:rPr>
          <w:rFonts w:ascii="Times New Roman" w:eastAsia="Calibri" w:hAnsi="Times New Roman" w:cs="Times New Roman"/>
          <w:sz w:val="24"/>
          <w:szCs w:val="24"/>
        </w:rPr>
        <w:t xml:space="preserve">, Nr. </w:t>
      </w:r>
      <w:r w:rsidR="00A57603" w:rsidRPr="00F021BC">
        <w:rPr>
          <w:rFonts w:ascii="Times New Roman" w:eastAsia="Calibri" w:hAnsi="Times New Roman" w:cs="Times New Roman"/>
          <w:sz w:val="24"/>
          <w:szCs w:val="24"/>
        </w:rPr>
        <w:t>2019-</w:t>
      </w:r>
      <w:r w:rsidRPr="00F021BC">
        <w:rPr>
          <w:rFonts w:ascii="Times New Roman" w:eastAsia="Calibri" w:hAnsi="Times New Roman" w:cs="Times New Roman"/>
          <w:sz w:val="24"/>
          <w:szCs w:val="24"/>
        </w:rPr>
        <w:t>12398);</w:t>
      </w:r>
    </w:p>
    <w:p w14:paraId="3C400518" w14:textId="04F4E337" w:rsidR="00A57603" w:rsidRPr="00F021BC" w:rsidRDefault="00F57191" w:rsidP="00A57603">
      <w:pPr>
        <w:pStyle w:val="Sraopastraipa"/>
        <w:numPr>
          <w:ilvl w:val="1"/>
          <w:numId w:val="35"/>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Lietuvos Respublikos vietos savivaldos įstatymo 4 straipsnio 6 punkte įtvirtintą savivaldybės veiklos ir savivaldybės institucijų priimamų sprendimų teisėtumo principą, kuris reiškia, kad „savivaldybės institucijų ir kitų savivaldybės viešojo administravimo subjektų veikla ir visais jų veiklos klausimais priimti sprendimai turi atitikti įstatymų ir kitų teisės aktų reikalavimus“ (2019 m. </w:t>
      </w:r>
      <w:r w:rsidRPr="00F021BC">
        <w:rPr>
          <w:rFonts w:ascii="Times New Roman" w:eastAsia="Calibri" w:hAnsi="Times New Roman" w:cs="Times New Roman"/>
          <w:sz w:val="24"/>
          <w:szCs w:val="24"/>
        </w:rPr>
        <w:lastRenderedPageBreak/>
        <w:t>liepos 11 d. įstatymo Nr. XIII-2321 redakcija (nuo 2019</w:t>
      </w:r>
      <w:r w:rsidR="00A57603" w:rsidRPr="00F021BC">
        <w:rPr>
          <w:rFonts w:ascii="Times New Roman" w:eastAsia="Calibri" w:hAnsi="Times New Roman" w:cs="Times New Roman"/>
          <w:sz w:val="24"/>
          <w:szCs w:val="24"/>
        </w:rPr>
        <w:t xml:space="preserve"> m. liepos 27 d.</w:t>
      </w:r>
      <w:r w:rsidRPr="00F021BC">
        <w:rPr>
          <w:rFonts w:ascii="Times New Roman" w:eastAsia="Calibri" w:hAnsi="Times New Roman" w:cs="Times New Roman"/>
          <w:sz w:val="24"/>
          <w:szCs w:val="24"/>
        </w:rPr>
        <w:t>)</w:t>
      </w:r>
      <w:r w:rsidR="00A57603"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 xml:space="preserve">TAR, 2019-07-26, Nr. </w:t>
      </w:r>
      <w:r w:rsidR="00A57603" w:rsidRPr="00F021BC">
        <w:rPr>
          <w:rFonts w:ascii="Times New Roman" w:eastAsia="Calibri" w:hAnsi="Times New Roman" w:cs="Times New Roman"/>
          <w:sz w:val="24"/>
          <w:szCs w:val="24"/>
        </w:rPr>
        <w:t>2019-</w:t>
      </w:r>
      <w:r w:rsidRPr="00F021BC">
        <w:rPr>
          <w:rFonts w:ascii="Times New Roman" w:eastAsia="Calibri" w:hAnsi="Times New Roman" w:cs="Times New Roman"/>
          <w:sz w:val="24"/>
          <w:szCs w:val="24"/>
        </w:rPr>
        <w:t>12360);</w:t>
      </w:r>
    </w:p>
    <w:p w14:paraId="4AD0EFBC" w14:textId="06D25C74" w:rsidR="00A57603" w:rsidRPr="00F021BC" w:rsidRDefault="00A57603" w:rsidP="00A57603">
      <w:pPr>
        <w:pStyle w:val="Sraopastraipa"/>
        <w:numPr>
          <w:ilvl w:val="1"/>
          <w:numId w:val="35"/>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Lietuvos Respublikos v</w:t>
      </w:r>
      <w:r w:rsidR="00F57191" w:rsidRPr="00F021BC">
        <w:rPr>
          <w:rFonts w:ascii="Times New Roman" w:eastAsia="Calibri" w:hAnsi="Times New Roman" w:cs="Times New Roman"/>
          <w:sz w:val="24"/>
          <w:szCs w:val="24"/>
        </w:rPr>
        <w:t>ietos savivaldos įstatymo 16 straipsnio 2 dalies 26 punkto nuostatos dalį, kad išimtinei savivaldybės tarybos kompetencijai priklauso „sprendimų dėl disponavimo savivaldybei nuosavybės teise priklausančiu turtu priėmimas“ (2019 m. liepos 11 d. įstatymo Nr. XIII-2321 redakcija (nuo 2019</w:t>
      </w:r>
      <w:r w:rsidRPr="00F021BC">
        <w:rPr>
          <w:rFonts w:ascii="Times New Roman" w:eastAsia="Calibri" w:hAnsi="Times New Roman" w:cs="Times New Roman"/>
          <w:sz w:val="24"/>
          <w:szCs w:val="24"/>
        </w:rPr>
        <w:t xml:space="preserve"> m. liepos 27 d.</w:t>
      </w:r>
      <w:r w:rsidR="00F57191" w:rsidRPr="00F021BC">
        <w:rPr>
          <w:rFonts w:ascii="Times New Roman" w:eastAsia="Calibri" w:hAnsi="Times New Roman" w:cs="Times New Roman"/>
          <w:sz w:val="24"/>
          <w:szCs w:val="24"/>
        </w:rPr>
        <w:t>)</w:t>
      </w:r>
      <w:r w:rsidRPr="00F021BC">
        <w:rPr>
          <w:rFonts w:ascii="Times New Roman" w:eastAsia="Calibri" w:hAnsi="Times New Roman" w:cs="Times New Roman"/>
          <w:sz w:val="24"/>
          <w:szCs w:val="24"/>
        </w:rPr>
        <w:t>,</w:t>
      </w:r>
      <w:r w:rsidR="00F57191" w:rsidRPr="00F021BC">
        <w:rPr>
          <w:rFonts w:ascii="Times New Roman" w:eastAsia="Calibri" w:hAnsi="Times New Roman" w:cs="Times New Roman"/>
          <w:sz w:val="24"/>
          <w:szCs w:val="24"/>
        </w:rPr>
        <w:t xml:space="preserve"> TAR, 2019-07-26, Nr. </w:t>
      </w:r>
      <w:r w:rsidRPr="00F021BC">
        <w:rPr>
          <w:rFonts w:ascii="Times New Roman" w:eastAsia="Calibri" w:hAnsi="Times New Roman" w:cs="Times New Roman"/>
          <w:sz w:val="24"/>
          <w:szCs w:val="24"/>
        </w:rPr>
        <w:t>2019-</w:t>
      </w:r>
      <w:r w:rsidR="00F57191" w:rsidRPr="00F021BC">
        <w:rPr>
          <w:rFonts w:ascii="Times New Roman" w:eastAsia="Calibri" w:hAnsi="Times New Roman" w:cs="Times New Roman"/>
          <w:sz w:val="24"/>
          <w:szCs w:val="24"/>
        </w:rPr>
        <w:t>12360);</w:t>
      </w:r>
    </w:p>
    <w:p w14:paraId="789704BA" w14:textId="515A2C5E" w:rsidR="00A57603" w:rsidRPr="00F021BC" w:rsidRDefault="00A57603" w:rsidP="00A57603">
      <w:pPr>
        <w:pStyle w:val="Sraopastraipa"/>
        <w:numPr>
          <w:ilvl w:val="1"/>
          <w:numId w:val="35"/>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Lietuvos Respublikos v</w:t>
      </w:r>
      <w:r w:rsidR="00F57191" w:rsidRPr="00F021BC">
        <w:rPr>
          <w:rFonts w:ascii="Times New Roman" w:eastAsia="Calibri" w:hAnsi="Times New Roman" w:cs="Times New Roman"/>
          <w:sz w:val="24"/>
          <w:szCs w:val="24"/>
        </w:rPr>
        <w:t>ietos savivaldos įstatymo 48 straipsnio 2 dalyje įtvirtintą nuostatą, kad „savivaldybei nuosavybės teise priklausančio turto savininko funkcijas, susijusias su savivaldybei nuosavybės teise priklausančiu turtu, remdamasi įstatymais įgyvendina savivaldybės taryba“ (2019 m. liepos 11 d. įstatymo Nr. XIII-2321 redakcija (nuo 2019</w:t>
      </w:r>
      <w:r w:rsidRPr="00F021BC">
        <w:rPr>
          <w:rFonts w:ascii="Times New Roman" w:eastAsia="Calibri" w:hAnsi="Times New Roman" w:cs="Times New Roman"/>
          <w:sz w:val="24"/>
          <w:szCs w:val="24"/>
        </w:rPr>
        <w:t xml:space="preserve"> m. liepos 27 d.</w:t>
      </w:r>
      <w:r w:rsidR="00F57191" w:rsidRPr="00F021BC">
        <w:rPr>
          <w:rFonts w:ascii="Times New Roman" w:eastAsia="Calibri" w:hAnsi="Times New Roman" w:cs="Times New Roman"/>
          <w:sz w:val="24"/>
          <w:szCs w:val="24"/>
        </w:rPr>
        <w:t>)</w:t>
      </w:r>
      <w:r w:rsidRPr="00F021BC">
        <w:rPr>
          <w:rFonts w:ascii="Times New Roman" w:eastAsia="Calibri" w:hAnsi="Times New Roman" w:cs="Times New Roman"/>
          <w:sz w:val="24"/>
          <w:szCs w:val="24"/>
        </w:rPr>
        <w:t xml:space="preserve">, </w:t>
      </w:r>
      <w:r w:rsidR="00F57191" w:rsidRPr="00F021BC">
        <w:rPr>
          <w:rFonts w:ascii="Times New Roman" w:eastAsia="Calibri" w:hAnsi="Times New Roman" w:cs="Times New Roman"/>
          <w:sz w:val="24"/>
          <w:szCs w:val="24"/>
        </w:rPr>
        <w:t xml:space="preserve">TAR, 2019-07-26, Nr. </w:t>
      </w:r>
      <w:r w:rsidRPr="00F021BC">
        <w:rPr>
          <w:rFonts w:ascii="Times New Roman" w:eastAsia="Calibri" w:hAnsi="Times New Roman" w:cs="Times New Roman"/>
          <w:sz w:val="24"/>
          <w:szCs w:val="24"/>
        </w:rPr>
        <w:t>2019-</w:t>
      </w:r>
      <w:r w:rsidR="00F57191" w:rsidRPr="00F021BC">
        <w:rPr>
          <w:rFonts w:ascii="Times New Roman" w:eastAsia="Calibri" w:hAnsi="Times New Roman" w:cs="Times New Roman"/>
          <w:sz w:val="24"/>
          <w:szCs w:val="24"/>
        </w:rPr>
        <w:t>12360);</w:t>
      </w:r>
    </w:p>
    <w:p w14:paraId="474A8512" w14:textId="5261E81D" w:rsidR="00F57191" w:rsidRPr="00F021BC" w:rsidRDefault="00F57191" w:rsidP="00A57603">
      <w:pPr>
        <w:pStyle w:val="Sraopastraipa"/>
        <w:numPr>
          <w:ilvl w:val="1"/>
          <w:numId w:val="35"/>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Lietuvos Respublikos viešojo administravimo įstatymo </w:t>
      </w:r>
      <w:r w:rsidR="00A9240B" w:rsidRPr="00F021BC">
        <w:rPr>
          <w:rFonts w:ascii="Times New Roman" w:eastAsia="Calibri" w:hAnsi="Times New Roman" w:cs="Times New Roman"/>
          <w:sz w:val="24"/>
          <w:szCs w:val="24"/>
        </w:rPr>
        <w:t xml:space="preserve">(toliau – ir VAĮ) </w:t>
      </w:r>
      <w:r w:rsidRPr="00F021BC">
        <w:rPr>
          <w:rFonts w:ascii="Times New Roman" w:eastAsia="Calibri" w:hAnsi="Times New Roman" w:cs="Times New Roman"/>
          <w:sz w:val="24"/>
          <w:szCs w:val="24"/>
        </w:rPr>
        <w:t xml:space="preserve">3 straipsnio </w:t>
      </w:r>
      <w:r w:rsidR="00554B89" w:rsidRPr="00F021BC">
        <w:rPr>
          <w:rFonts w:ascii="Times New Roman" w:eastAsia="Calibri" w:hAnsi="Times New Roman" w:cs="Times New Roman"/>
          <w:sz w:val="24"/>
          <w:szCs w:val="24"/>
        </w:rPr>
        <w:t>8 </w:t>
      </w:r>
      <w:r w:rsidRPr="00F021BC">
        <w:rPr>
          <w:rFonts w:ascii="Times New Roman" w:eastAsia="Calibri" w:hAnsi="Times New Roman" w:cs="Times New Roman"/>
          <w:sz w:val="24"/>
          <w:szCs w:val="24"/>
        </w:rPr>
        <w:t>punkte išdėstytą nepiktnaudžiavimo valdžia principą, kuris reiškia, kad „viešojo administravimo subjektams draudžiama atlikti viešojo administravimo funkcijas neturint šio įstatymo nustatyta tvarka suteiktų viešojo administravimo įgaliojimų arba priimti administracinius sprendimus siekiant kitų, negu įstatymų ar kitų teisės aktų nustatyta, tikslų“ (2019 m. gegužės 16 d. įstatymo Nr. XIII-2123 redakcija (nuo 2019</w:t>
      </w:r>
      <w:r w:rsidR="00A57603" w:rsidRPr="00F021BC">
        <w:rPr>
          <w:rFonts w:ascii="Times New Roman" w:eastAsia="Calibri" w:hAnsi="Times New Roman" w:cs="Times New Roman"/>
          <w:sz w:val="24"/>
          <w:szCs w:val="24"/>
        </w:rPr>
        <w:t xml:space="preserve"> m. lapkričio 1 d.</w:t>
      </w:r>
      <w:r w:rsidRPr="00F021BC">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 xml:space="preserve">TAR, 2019-05-28, Nr. </w:t>
      </w:r>
      <w:r w:rsidR="00E7287F" w:rsidRPr="00F021BC">
        <w:rPr>
          <w:rFonts w:ascii="Times New Roman" w:eastAsia="Calibri" w:hAnsi="Times New Roman" w:cs="Times New Roman"/>
          <w:sz w:val="24"/>
          <w:szCs w:val="24"/>
        </w:rPr>
        <w:t>2019-0</w:t>
      </w:r>
      <w:r w:rsidR="00F42681" w:rsidRPr="00F021BC">
        <w:rPr>
          <w:rFonts w:ascii="Times New Roman" w:eastAsia="Calibri" w:hAnsi="Times New Roman" w:cs="Times New Roman"/>
          <w:sz w:val="24"/>
          <w:szCs w:val="24"/>
        </w:rPr>
        <w:t>8421</w:t>
      </w:r>
      <w:r w:rsidR="00A9240B" w:rsidRPr="00F021BC">
        <w:rPr>
          <w:rFonts w:ascii="Times New Roman" w:eastAsia="Calibri" w:hAnsi="Times New Roman" w:cs="Times New Roman"/>
          <w:sz w:val="24"/>
          <w:szCs w:val="24"/>
        </w:rPr>
        <w:t>)</w:t>
      </w:r>
      <w:r w:rsidRPr="00F021BC">
        <w:rPr>
          <w:rFonts w:ascii="Times New Roman" w:eastAsia="Calibri" w:hAnsi="Times New Roman" w:cs="Times New Roman"/>
          <w:sz w:val="24"/>
          <w:szCs w:val="24"/>
        </w:rPr>
        <w:t>.</w:t>
      </w:r>
    </w:p>
    <w:p w14:paraId="634D4452" w14:textId="77777777" w:rsidR="007125EA" w:rsidRPr="00F021BC" w:rsidRDefault="00E7287F" w:rsidP="007125EA">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Vyriausybės atstovas nurodė, kad </w:t>
      </w:r>
      <w:r w:rsidR="007125EA" w:rsidRPr="00F021BC">
        <w:rPr>
          <w:rFonts w:ascii="Times New Roman" w:eastAsia="Calibri" w:hAnsi="Times New Roman" w:cs="Times New Roman"/>
          <w:sz w:val="24"/>
          <w:szCs w:val="24"/>
        </w:rPr>
        <w:t>Jonavos rajono savivaldybės (toliau – ir Savivaldybė) t</w:t>
      </w:r>
      <w:r w:rsidRPr="00F021BC">
        <w:rPr>
          <w:rFonts w:ascii="Times New Roman" w:eastAsia="Calibri" w:hAnsi="Times New Roman" w:cs="Times New Roman"/>
          <w:sz w:val="24"/>
          <w:szCs w:val="24"/>
        </w:rPr>
        <w:t xml:space="preserve">aryba 2019 m. lapkričio 21 d. sprendimo Nr. 1TS-240 „Dėl Jonavos rajono savivaldybės turto perdavimo valdyti, naudoti ir disponuoti juo patikėjimo teise tvarkos aprašo“ 1 punktu patvirtino Jonavos rajono savivaldybės turto perdavimo valdyti, naudoti ir disponuoti juo patikėjimo teise tvarkos aprašą. Apraše </w:t>
      </w:r>
      <w:proofErr w:type="spellStart"/>
      <w:r w:rsidRPr="00F021BC">
        <w:rPr>
          <w:rFonts w:ascii="Times New Roman" w:eastAsia="Calibri" w:hAnsi="Times New Roman" w:cs="Times New Roman"/>
          <w:i/>
          <w:iCs/>
          <w:sz w:val="24"/>
          <w:szCs w:val="24"/>
        </w:rPr>
        <w:t>inter</w:t>
      </w:r>
      <w:proofErr w:type="spellEnd"/>
      <w:r w:rsidRPr="00F021BC">
        <w:rPr>
          <w:rFonts w:ascii="Times New Roman" w:eastAsia="Calibri" w:hAnsi="Times New Roman" w:cs="Times New Roman"/>
          <w:i/>
          <w:iCs/>
          <w:sz w:val="24"/>
          <w:szCs w:val="24"/>
        </w:rPr>
        <w:t xml:space="preserve"> alia</w:t>
      </w:r>
      <w:r w:rsidRPr="00F021BC">
        <w:rPr>
          <w:rFonts w:ascii="Times New Roman" w:eastAsia="Calibri" w:hAnsi="Times New Roman" w:cs="Times New Roman"/>
          <w:sz w:val="24"/>
          <w:szCs w:val="24"/>
        </w:rPr>
        <w:t xml:space="preserve"> nustatyta: „4. Savivaldybės turtą patikėjimo teise valdo: 4.1. savivaldybės administracija; 4.2. kitos savivaldybės biudžetinės įstaigos, kurioms vadovaujantis Įstatym</w:t>
      </w:r>
      <w:r w:rsidR="007125EA" w:rsidRPr="00F021BC">
        <w:rPr>
          <w:rFonts w:ascii="Times New Roman" w:eastAsia="Calibri" w:hAnsi="Times New Roman" w:cs="Times New Roman"/>
          <w:sz w:val="24"/>
          <w:szCs w:val="24"/>
        </w:rPr>
        <w:t>u</w:t>
      </w:r>
      <w:r w:rsidRPr="00F021BC">
        <w:rPr>
          <w:rFonts w:ascii="Times New Roman" w:eastAsia="Calibri" w:hAnsi="Times New Roman" w:cs="Times New Roman"/>
          <w:sz w:val="24"/>
          <w:szCs w:val="24"/>
        </w:rPr>
        <w:t xml:space="preserve"> ir Aprašu, savivaldybės turtą valdyti patikėjimo teise perduoda savivaldybės institucijos; 4.3. Įstatymo 12 straipsnio 3 dalyje nurodyti kiti asmenys, kuriems, vadovaujantis Įstatymu ir Aprašu, savivaldybės turtą valdyti pagal patikėjimo sutartį perduoda savivaldybės taryba. &lt;...&gt; 5. Savivaldybės taryba priima sprendimus dėl savivaldybės turto perdavimo patikėjimo teise, kai: 5.1. Aprašo 4.1, 4.2 papunktyje nurodytiems subjektams perduodamas turtas, kurio vieneto likutinė vertė, neatsižvelgiant į buhalterinėje apskaitoje pripažintą nuvertėjimą, yra 15 tūkst. eurų ir didesnė; 5.2. savivaldybės turtas pagal patikėjimo sutartį perduodamas Aprašo 4.3 papunktyje nurodytiems subjektams. 6. Savivaldybės vykdomoji institucija priima sprendimus (leidžia įsakymus) dėl savivaldybės turto perdavimo patikėjimo teise, kai Aprašo 4.1, 4.2 papunktyje nurodytiems subjektams perduodamas turtas, kurio vieneto likutinė vertė, neatsižvelgiant į buhalterinėje apskaitoje pripažintą nuvertėjimą, yra mažesnė nei 15 tūkst. eurų.“</w:t>
      </w:r>
    </w:p>
    <w:p w14:paraId="755EA52C" w14:textId="5388C105" w:rsidR="007125EA" w:rsidRPr="00F021BC" w:rsidRDefault="00E7287F" w:rsidP="007125EA">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Pareiškėjui kilo abejonių dėl Aprašo 6 punkto atitikties aukštesnės galios norminių teisės aktų – </w:t>
      </w:r>
      <w:bookmarkStart w:id="2" w:name="_Hlk138508898"/>
      <w:r w:rsidR="007125EA" w:rsidRPr="00F021BC">
        <w:rPr>
          <w:rFonts w:ascii="Times New Roman" w:eastAsia="Calibri" w:hAnsi="Times New Roman" w:cs="Times New Roman"/>
          <w:sz w:val="24"/>
          <w:szCs w:val="24"/>
        </w:rPr>
        <w:t>V</w:t>
      </w:r>
      <w:r w:rsidRPr="00F021BC">
        <w:rPr>
          <w:rFonts w:ascii="Times New Roman" w:eastAsia="Calibri" w:hAnsi="Times New Roman" w:cs="Times New Roman"/>
          <w:sz w:val="24"/>
          <w:szCs w:val="24"/>
        </w:rPr>
        <w:t>alstybės ir savivaldybių turto valdymo, naudojimo ir disponavimo juo įstatymo (2019 m. liepos 25 d. įstatymo Nr. XIII-2398 redakcija (nuo 2019</w:t>
      </w:r>
      <w:r w:rsidR="007125EA" w:rsidRPr="00F021BC">
        <w:rPr>
          <w:rFonts w:ascii="Times New Roman" w:eastAsia="Calibri" w:hAnsi="Times New Roman" w:cs="Times New Roman"/>
          <w:sz w:val="24"/>
          <w:szCs w:val="24"/>
        </w:rPr>
        <w:t xml:space="preserve"> m. spalio 1 d.</w:t>
      </w:r>
      <w:r w:rsidRPr="00F021BC">
        <w:rPr>
          <w:rFonts w:ascii="Times New Roman" w:eastAsia="Calibri" w:hAnsi="Times New Roman" w:cs="Times New Roman"/>
          <w:sz w:val="24"/>
          <w:szCs w:val="24"/>
        </w:rPr>
        <w:t>)</w:t>
      </w:r>
      <w:r w:rsidR="007125EA"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TAR, 2019</w:t>
      </w:r>
      <w:r w:rsidR="007125EA" w:rsidRPr="00F021BC">
        <w:rPr>
          <w:rFonts w:ascii="Times New Roman" w:eastAsia="Calibri" w:hAnsi="Times New Roman" w:cs="Times New Roman"/>
          <w:sz w:val="24"/>
          <w:szCs w:val="24"/>
        </w:rPr>
        <w:t>-07-26</w:t>
      </w:r>
      <w:r w:rsidR="00554B89" w:rsidRPr="00F021BC">
        <w:rPr>
          <w:rFonts w:ascii="Times New Roman" w:eastAsia="Calibri" w:hAnsi="Times New Roman" w:cs="Times New Roman"/>
          <w:sz w:val="24"/>
          <w:szCs w:val="24"/>
        </w:rPr>
        <w:t>, Nr. </w:t>
      </w:r>
      <w:r w:rsidRPr="00F021BC">
        <w:rPr>
          <w:rFonts w:ascii="Times New Roman" w:eastAsia="Calibri" w:hAnsi="Times New Roman" w:cs="Times New Roman"/>
          <w:sz w:val="24"/>
          <w:szCs w:val="24"/>
        </w:rPr>
        <w:t xml:space="preserve">2019-12398) 12 straipsnio 1 dalies, </w:t>
      </w:r>
      <w:r w:rsidR="007125EA" w:rsidRPr="00F021BC">
        <w:rPr>
          <w:rFonts w:ascii="Times New Roman" w:eastAsia="Calibri" w:hAnsi="Times New Roman" w:cs="Times New Roman"/>
          <w:sz w:val="24"/>
          <w:szCs w:val="24"/>
        </w:rPr>
        <w:t>V</w:t>
      </w:r>
      <w:r w:rsidRPr="00F021BC">
        <w:rPr>
          <w:rFonts w:ascii="Times New Roman" w:eastAsia="Calibri" w:hAnsi="Times New Roman" w:cs="Times New Roman"/>
          <w:sz w:val="24"/>
          <w:szCs w:val="24"/>
        </w:rPr>
        <w:t>ietos savivaldos įstatymo (2019 m. liepos 11 d. įstatymo Nr. XIII-2321 redakcija (nuo 2019</w:t>
      </w:r>
      <w:r w:rsidR="007125EA" w:rsidRPr="00F021BC">
        <w:rPr>
          <w:rFonts w:ascii="Times New Roman" w:eastAsia="Calibri" w:hAnsi="Times New Roman" w:cs="Times New Roman"/>
          <w:sz w:val="24"/>
          <w:szCs w:val="24"/>
        </w:rPr>
        <w:t xml:space="preserve"> m. liepos 27 d.), </w:t>
      </w:r>
      <w:r w:rsidRPr="00F021BC">
        <w:rPr>
          <w:rFonts w:ascii="Times New Roman" w:eastAsia="Calibri" w:hAnsi="Times New Roman" w:cs="Times New Roman"/>
          <w:sz w:val="24"/>
          <w:szCs w:val="24"/>
        </w:rPr>
        <w:t xml:space="preserve">TAR, 2019-07-26, Nr. </w:t>
      </w:r>
      <w:r w:rsidR="007125EA" w:rsidRPr="00F021BC">
        <w:rPr>
          <w:rFonts w:ascii="Times New Roman" w:eastAsia="Calibri" w:hAnsi="Times New Roman" w:cs="Times New Roman"/>
          <w:sz w:val="24"/>
          <w:szCs w:val="24"/>
        </w:rPr>
        <w:t>2019-</w:t>
      </w:r>
      <w:r w:rsidRPr="00F021BC">
        <w:rPr>
          <w:rFonts w:ascii="Times New Roman" w:eastAsia="Calibri" w:hAnsi="Times New Roman" w:cs="Times New Roman"/>
          <w:sz w:val="24"/>
          <w:szCs w:val="24"/>
        </w:rPr>
        <w:t xml:space="preserve">12360) 4 straipsnio 6 punkto, 16 straipsnio 2 dalies 26 punkto ir 48 straipsnio 2 dalies, </w:t>
      </w:r>
      <w:r w:rsidR="007125EA" w:rsidRPr="00F021BC">
        <w:rPr>
          <w:rFonts w:ascii="Times New Roman" w:eastAsia="Calibri" w:hAnsi="Times New Roman" w:cs="Times New Roman"/>
          <w:sz w:val="24"/>
          <w:szCs w:val="24"/>
        </w:rPr>
        <w:t>V</w:t>
      </w:r>
      <w:r w:rsidRPr="00F021BC">
        <w:rPr>
          <w:rFonts w:ascii="Times New Roman" w:eastAsia="Calibri" w:hAnsi="Times New Roman" w:cs="Times New Roman"/>
          <w:sz w:val="24"/>
          <w:szCs w:val="24"/>
        </w:rPr>
        <w:t>iešojo administravimo įstatymo (2019 m. gegužės 16 d. įstatymo Nr. XIII-2123 redakcija (nuo 2019</w:t>
      </w:r>
      <w:r w:rsidR="007125EA" w:rsidRPr="00F021BC">
        <w:rPr>
          <w:rFonts w:ascii="Times New Roman" w:eastAsia="Calibri" w:hAnsi="Times New Roman" w:cs="Times New Roman"/>
          <w:sz w:val="24"/>
          <w:szCs w:val="24"/>
        </w:rPr>
        <w:t xml:space="preserve"> m. lapkričio 1 d.), </w:t>
      </w:r>
      <w:r w:rsidRPr="00F021BC">
        <w:rPr>
          <w:rFonts w:ascii="Times New Roman" w:eastAsia="Calibri" w:hAnsi="Times New Roman" w:cs="Times New Roman"/>
          <w:sz w:val="24"/>
          <w:szCs w:val="24"/>
        </w:rPr>
        <w:t>TAR, 2019</w:t>
      </w:r>
      <w:r w:rsidR="007125EA" w:rsidRPr="00F021BC">
        <w:rPr>
          <w:rFonts w:ascii="Times New Roman" w:eastAsia="Calibri" w:hAnsi="Times New Roman" w:cs="Times New Roman"/>
          <w:sz w:val="24"/>
          <w:szCs w:val="24"/>
        </w:rPr>
        <w:t xml:space="preserve"> m. gegužės 28 d., </w:t>
      </w:r>
      <w:r w:rsidRPr="00F021BC">
        <w:rPr>
          <w:rFonts w:ascii="Times New Roman" w:eastAsia="Calibri" w:hAnsi="Times New Roman" w:cs="Times New Roman"/>
          <w:sz w:val="24"/>
          <w:szCs w:val="24"/>
        </w:rPr>
        <w:t xml:space="preserve">Nr. </w:t>
      </w:r>
      <w:r w:rsidR="007125EA" w:rsidRPr="00F021BC">
        <w:rPr>
          <w:rFonts w:ascii="Times New Roman" w:eastAsia="Calibri" w:hAnsi="Times New Roman" w:cs="Times New Roman"/>
          <w:sz w:val="24"/>
          <w:szCs w:val="24"/>
        </w:rPr>
        <w:t>2019-0</w:t>
      </w:r>
      <w:r w:rsidRPr="00F021BC">
        <w:rPr>
          <w:rFonts w:ascii="Times New Roman" w:eastAsia="Calibri" w:hAnsi="Times New Roman" w:cs="Times New Roman"/>
          <w:sz w:val="24"/>
          <w:szCs w:val="24"/>
        </w:rPr>
        <w:t>8421) 3 straipsnio 8 punkto</w:t>
      </w:r>
      <w:bookmarkEnd w:id="2"/>
      <w:r w:rsidRPr="00F021BC">
        <w:rPr>
          <w:rFonts w:ascii="Times New Roman" w:eastAsia="Calibri" w:hAnsi="Times New Roman" w:cs="Times New Roman"/>
          <w:sz w:val="24"/>
          <w:szCs w:val="24"/>
        </w:rPr>
        <w:t xml:space="preserve"> – nuostatoms.</w:t>
      </w:r>
    </w:p>
    <w:p w14:paraId="31F14433" w14:textId="77777777" w:rsidR="007125EA" w:rsidRPr="00F021BC" w:rsidRDefault="007125EA" w:rsidP="007125EA">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Įstatymo</w:t>
      </w:r>
      <w:r w:rsidR="00E7287F" w:rsidRPr="00F021BC">
        <w:rPr>
          <w:rFonts w:ascii="Times New Roman" w:eastAsia="Calibri" w:hAnsi="Times New Roman" w:cs="Times New Roman"/>
          <w:sz w:val="24"/>
          <w:szCs w:val="24"/>
        </w:rPr>
        <w:t xml:space="preserve"> 1 straipsnio 1 dalyje nurodyta, kad šis įstatymas nustato</w:t>
      </w:r>
      <w:r w:rsidRPr="00F021BC">
        <w:rPr>
          <w:rFonts w:ascii="Times New Roman" w:eastAsia="Calibri" w:hAnsi="Times New Roman" w:cs="Times New Roman"/>
          <w:sz w:val="24"/>
          <w:szCs w:val="24"/>
        </w:rPr>
        <w:t xml:space="preserve"> </w:t>
      </w:r>
      <w:r w:rsidR="00E7287F" w:rsidRPr="00F021BC">
        <w:rPr>
          <w:rFonts w:ascii="Times New Roman" w:eastAsia="Calibri" w:hAnsi="Times New Roman" w:cs="Times New Roman"/>
          <w:sz w:val="24"/>
          <w:szCs w:val="24"/>
        </w:rPr>
        <w:t xml:space="preserve">valstybės ir savivaldybių turto valdymo, naudojimo ir disponavimo juo tvarką ir sąlygas, valstybės ir savivaldybių institucijų įgaliojimus šioje srityje tiek, kiek to nereglamentuoja kiti šio turto valdymo ir (ar) naudojimo, ir (ar) disponavimo juo įstatymai. </w:t>
      </w:r>
      <w:r w:rsidRPr="00F021BC">
        <w:rPr>
          <w:rFonts w:ascii="Times New Roman" w:eastAsia="Calibri" w:hAnsi="Times New Roman" w:cs="Times New Roman"/>
          <w:sz w:val="24"/>
          <w:szCs w:val="24"/>
        </w:rPr>
        <w:t xml:space="preserve">Šio įstatymo </w:t>
      </w:r>
      <w:r w:rsidR="00E7287F" w:rsidRPr="00F021BC">
        <w:rPr>
          <w:rFonts w:ascii="Times New Roman" w:eastAsia="Calibri" w:hAnsi="Times New Roman" w:cs="Times New Roman"/>
          <w:sz w:val="24"/>
          <w:szCs w:val="24"/>
        </w:rPr>
        <w:t xml:space="preserve">2 straipsnio 12 dalyje pateikiama turto patikėjimo teisės sąvoka, tai – valstybės ar savivaldybių institucijos, Lietuvos banko, valstybės ar savivaldybės įmonės, įstaigos, organizacijos teisė savo įstatuose (nuostatuose), taip pat valstybės ar savivaldybės įmonių, įstaigų, organizacijų veiklą reglamentuojančiuose norminiuose aktuose nustatyta tvarka bei sąlygomis valdyti, naudoti valstybės ar savivaldybių perduotą turtą ir disponuoti juo nepažeidžiant įstatymų ir kitų asmenų teisių bei interesų. Kiti juridiniai asmenys valstybės ar savivaldybės jiems </w:t>
      </w:r>
      <w:r w:rsidR="00E7287F" w:rsidRPr="00F021BC">
        <w:rPr>
          <w:rFonts w:ascii="Times New Roman" w:eastAsia="Calibri" w:hAnsi="Times New Roman" w:cs="Times New Roman"/>
          <w:sz w:val="24"/>
          <w:szCs w:val="24"/>
        </w:rPr>
        <w:lastRenderedPageBreak/>
        <w:t xml:space="preserve">patikėjimo teise perduotą turtą valdo, naudoja ir disponuoja juo tiek ir tokia tvarka bei sąlygomis, kaip nustatyta šio įstatymo 10 ar 12 straipsnyje ir turto patikėjimo sutartyje. </w:t>
      </w:r>
    </w:p>
    <w:p w14:paraId="34718DC5" w14:textId="6248D561" w:rsidR="007125EA" w:rsidRPr="00F021BC" w:rsidRDefault="007125EA" w:rsidP="007125EA">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Įstatymo </w:t>
      </w:r>
      <w:r w:rsidR="00E7287F" w:rsidRPr="00F021BC">
        <w:rPr>
          <w:rFonts w:ascii="Times New Roman" w:eastAsia="Calibri" w:hAnsi="Times New Roman" w:cs="Times New Roman"/>
          <w:sz w:val="24"/>
          <w:szCs w:val="24"/>
        </w:rPr>
        <w:t xml:space="preserve">12 straipsnio 1 dalyje nustatyta, kad savivaldybėms nuosavybės teise priklausančio turto savininko funkcijas, vadovaudamosi įstatymais, įgyvendina savivaldybių tarybos. Tai, kad turto savininko funkcijas įgyvendina savivaldybės taryba, nurodyta ir </w:t>
      </w:r>
      <w:r w:rsidRPr="00F021BC">
        <w:rPr>
          <w:rFonts w:ascii="Times New Roman" w:eastAsia="Calibri" w:hAnsi="Times New Roman" w:cs="Times New Roman"/>
          <w:sz w:val="24"/>
          <w:szCs w:val="24"/>
        </w:rPr>
        <w:t>Vietos savivaldos</w:t>
      </w:r>
      <w:r w:rsidR="00453FB3" w:rsidRPr="00F021BC">
        <w:rPr>
          <w:rFonts w:ascii="Times New Roman" w:eastAsia="Calibri" w:hAnsi="Times New Roman" w:cs="Times New Roman"/>
          <w:sz w:val="24"/>
          <w:szCs w:val="24"/>
        </w:rPr>
        <w:t xml:space="preserve"> įstatymo</w:t>
      </w:r>
      <w:r w:rsidR="00E7287F" w:rsidRPr="00F021BC">
        <w:rPr>
          <w:rFonts w:ascii="Times New Roman" w:eastAsia="Calibri" w:hAnsi="Times New Roman" w:cs="Times New Roman"/>
          <w:sz w:val="24"/>
          <w:szCs w:val="24"/>
        </w:rPr>
        <w:t xml:space="preserve"> 48 straipsnio 2 dalyje</w:t>
      </w:r>
      <w:r w:rsidRPr="00F021BC">
        <w:rPr>
          <w:rFonts w:ascii="Times New Roman" w:eastAsia="Calibri" w:hAnsi="Times New Roman" w:cs="Times New Roman"/>
          <w:sz w:val="24"/>
          <w:szCs w:val="24"/>
        </w:rPr>
        <w:t xml:space="preserve"> – </w:t>
      </w:r>
      <w:r w:rsidR="00E7287F" w:rsidRPr="00F021BC">
        <w:rPr>
          <w:rFonts w:ascii="Times New Roman" w:eastAsia="Calibri" w:hAnsi="Times New Roman" w:cs="Times New Roman"/>
          <w:sz w:val="24"/>
          <w:szCs w:val="24"/>
        </w:rPr>
        <w:t xml:space="preserve">savivaldybei nuosavybės teise priklausančio turto savininko funkcijas, susijusias su savivaldybei nuosavybės teise priklausančiu turtu, remdamasi įstatymais įgyvendina savivaldybės taryba. </w:t>
      </w:r>
    </w:p>
    <w:p w14:paraId="560024DD" w14:textId="77777777" w:rsidR="007125EA" w:rsidRPr="00F021BC" w:rsidRDefault="00E7287F" w:rsidP="007125EA">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Vadovaujantis Lietuvos Respublikos civilinio kodekso</w:t>
      </w:r>
      <w:r w:rsidR="007125EA" w:rsidRPr="00F021BC">
        <w:rPr>
          <w:rFonts w:ascii="Times New Roman" w:eastAsia="Calibri" w:hAnsi="Times New Roman" w:cs="Times New Roman"/>
          <w:sz w:val="24"/>
          <w:szCs w:val="24"/>
        </w:rPr>
        <w:t xml:space="preserve"> (toliau – ir CK)</w:t>
      </w:r>
      <w:r w:rsidRPr="00F021BC">
        <w:rPr>
          <w:rFonts w:ascii="Times New Roman" w:eastAsia="Calibri" w:hAnsi="Times New Roman" w:cs="Times New Roman"/>
          <w:sz w:val="24"/>
          <w:szCs w:val="24"/>
        </w:rPr>
        <w:t xml:space="preserve"> (2018</w:t>
      </w:r>
      <w:r w:rsidR="007125EA" w:rsidRPr="00F021BC">
        <w:rPr>
          <w:rFonts w:ascii="Times New Roman" w:eastAsia="Calibri" w:hAnsi="Times New Roman" w:cs="Times New Roman"/>
          <w:sz w:val="24"/>
          <w:szCs w:val="24"/>
        </w:rPr>
        <w:t xml:space="preserve"> m. gruodžio 11 d. </w:t>
      </w:r>
      <w:r w:rsidRPr="00F021BC">
        <w:rPr>
          <w:rFonts w:ascii="Times New Roman" w:eastAsia="Calibri" w:hAnsi="Times New Roman" w:cs="Times New Roman"/>
          <w:sz w:val="24"/>
          <w:szCs w:val="24"/>
        </w:rPr>
        <w:t>įstatymo Nr. XIII-1742 redakcija (nuo 2019</w:t>
      </w:r>
      <w:r w:rsidR="007125EA" w:rsidRPr="00F021BC">
        <w:rPr>
          <w:rFonts w:ascii="Times New Roman" w:eastAsia="Calibri" w:hAnsi="Times New Roman" w:cs="Times New Roman"/>
          <w:sz w:val="24"/>
          <w:szCs w:val="24"/>
        </w:rPr>
        <w:t xml:space="preserve"> m. liepos 1 d.</w:t>
      </w:r>
      <w:r w:rsidRPr="00F021BC">
        <w:rPr>
          <w:rFonts w:ascii="Times New Roman" w:eastAsia="Calibri" w:hAnsi="Times New Roman" w:cs="Times New Roman"/>
          <w:sz w:val="24"/>
          <w:szCs w:val="24"/>
        </w:rPr>
        <w:t>)</w:t>
      </w:r>
      <w:r w:rsidR="007125EA" w:rsidRPr="00F021BC">
        <w:rPr>
          <w:rFonts w:ascii="Times New Roman" w:eastAsia="Calibri" w:hAnsi="Times New Roman" w:cs="Times New Roman"/>
          <w:sz w:val="24"/>
          <w:szCs w:val="24"/>
        </w:rPr>
        <w:t>,</w:t>
      </w:r>
      <w:r w:rsidRPr="00F021BC">
        <w:rPr>
          <w:rFonts w:ascii="Times New Roman" w:eastAsia="Calibri" w:hAnsi="Times New Roman" w:cs="Times New Roman"/>
          <w:sz w:val="24"/>
          <w:szCs w:val="24"/>
        </w:rPr>
        <w:t xml:space="preserve"> TAR, 2018-12-18, Nr. </w:t>
      </w:r>
      <w:r w:rsidR="007125EA" w:rsidRPr="00F021BC">
        <w:rPr>
          <w:rFonts w:ascii="Times New Roman" w:eastAsia="Calibri" w:hAnsi="Times New Roman" w:cs="Times New Roman"/>
          <w:sz w:val="24"/>
          <w:szCs w:val="24"/>
        </w:rPr>
        <w:t>2018-</w:t>
      </w:r>
      <w:r w:rsidRPr="00F021BC">
        <w:rPr>
          <w:rFonts w:ascii="Times New Roman" w:eastAsia="Calibri" w:hAnsi="Times New Roman" w:cs="Times New Roman"/>
          <w:sz w:val="24"/>
          <w:szCs w:val="24"/>
        </w:rPr>
        <w:t>20715) (toliau – ir CK) 4.37 straipsnio 1 dalimi, nuosavybės teisė – tai teisė savo nuožiūra, nepažeidžiant įstatymų ir kitų asmenų teisių ir interesų, valdyti, naudoti nuosavybės teisės objektą ir juo disponuoti. Šio straipsnio 2 dalyje nurodyta, kad savininkas turi teisę perduoti kitam asmeniui visą nuosavybės teisės objektą ar jo dalis, ar tik konkrečias šio straipsnio 1 dalyje nurodytas teises. CK 4.106 straipsnio 1 dalyje nustatyta, kad turto patikėjimo teisė – tai patikėtinio teisė patikėtojo nustatyta tvarka ir sąlygomis valdyti, naudoti perduotą turtą bei juo disponuoti. Patikėjimo teisė, kaip išvestinė daiktinė teisė, yra nuosavybės teisės įgyvendinimo būdas, suteikiant daiktines teises paskirtam turto valdytojui. Todėl akivaizdu, kad sprendimus dėl turto patikėjimo priima (patikėtoju gali būti) turto savininkas.</w:t>
      </w:r>
    </w:p>
    <w:p w14:paraId="50E168FE" w14:textId="77777777" w:rsidR="009C2B48" w:rsidRPr="00F021BC" w:rsidRDefault="007125EA" w:rsidP="009C2B48">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Vietos savivaldos įstatymo </w:t>
      </w:r>
      <w:r w:rsidR="00E7287F" w:rsidRPr="00F021BC">
        <w:rPr>
          <w:rFonts w:ascii="Times New Roman" w:eastAsia="Calibri" w:hAnsi="Times New Roman" w:cs="Times New Roman"/>
          <w:sz w:val="24"/>
          <w:szCs w:val="24"/>
        </w:rPr>
        <w:t xml:space="preserve">16 straipsnio 2 dalies 26 punktu išimtinei savivaldybės tarybos kompetencijai priskirtas sprendimų dėl disponavimo savivaldybei nuosavybės teise priklausančiu turtu priėmimas. To paties straipsnio 6 dalis nustato, kad išimtinei savivaldybės tarybos kompetencijai priskirtų įgaliojimų savivaldybės taryba negali perduoti jokiai kitai savivaldybės institucijai ar įstaigai. </w:t>
      </w:r>
    </w:p>
    <w:p w14:paraId="342D857D" w14:textId="030D936E" w:rsidR="009C2B48" w:rsidRPr="00F021BC" w:rsidRDefault="009C2B48" w:rsidP="009C2B48">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Vyriausybės atstovas atkreipė dėmesį, kad </w:t>
      </w:r>
      <w:r w:rsidR="00E7287F" w:rsidRPr="00F021BC">
        <w:rPr>
          <w:rFonts w:ascii="Times New Roman" w:eastAsia="Calibri" w:hAnsi="Times New Roman" w:cs="Times New Roman"/>
          <w:sz w:val="24"/>
          <w:szCs w:val="24"/>
        </w:rPr>
        <w:t xml:space="preserve">Lietuvos Aukščiausiojo Teismo praktikoje yra konstatuota, </w:t>
      </w:r>
      <w:r w:rsidRPr="00F021BC">
        <w:rPr>
          <w:rFonts w:ascii="Times New Roman" w:eastAsia="Calibri" w:hAnsi="Times New Roman" w:cs="Times New Roman"/>
          <w:sz w:val="24"/>
          <w:szCs w:val="24"/>
        </w:rPr>
        <w:t>jog</w:t>
      </w:r>
      <w:r w:rsidR="00E7287F" w:rsidRPr="00F021BC">
        <w:rPr>
          <w:rFonts w:ascii="Times New Roman" w:eastAsia="Calibri" w:hAnsi="Times New Roman" w:cs="Times New Roman"/>
          <w:sz w:val="24"/>
          <w:szCs w:val="24"/>
        </w:rPr>
        <w:t xml:space="preserve"> savivaldybės turtas turi būti valdomas, naudojamas, disponuojama juo vadovaujantis viešosios teisės principu </w:t>
      </w:r>
      <w:r w:rsidRPr="00F021BC">
        <w:rPr>
          <w:rFonts w:ascii="Times New Roman" w:eastAsia="Calibri" w:hAnsi="Times New Roman" w:cs="Times New Roman"/>
          <w:sz w:val="24"/>
          <w:szCs w:val="24"/>
        </w:rPr>
        <w:t xml:space="preserve">– </w:t>
      </w:r>
      <w:r w:rsidR="00E7287F" w:rsidRPr="00F021BC">
        <w:rPr>
          <w:rFonts w:ascii="Times New Roman" w:eastAsia="Calibri" w:hAnsi="Times New Roman" w:cs="Times New Roman"/>
          <w:sz w:val="24"/>
          <w:szCs w:val="24"/>
        </w:rPr>
        <w:t xml:space="preserve">galima tik tai, kas leidžiama specialiuosiuose šiuos santykius nustatančiuose teisės aktuose. Sistemiškai vertinant anksčiau paminėtų teisės aktų nuostatas, atsižvelgiant į tai, kad įstatymai </w:t>
      </w:r>
      <w:proofErr w:type="spellStart"/>
      <w:r w:rsidR="00E7287F" w:rsidRPr="00F021BC">
        <w:rPr>
          <w:rFonts w:ascii="Times New Roman" w:eastAsia="Calibri" w:hAnsi="Times New Roman" w:cs="Times New Roman"/>
          <w:i/>
          <w:iCs/>
          <w:sz w:val="24"/>
          <w:szCs w:val="24"/>
        </w:rPr>
        <w:t>expressis</w:t>
      </w:r>
      <w:proofErr w:type="spellEnd"/>
      <w:r w:rsidR="00E7287F" w:rsidRPr="00F021BC">
        <w:rPr>
          <w:rFonts w:ascii="Times New Roman" w:eastAsia="Calibri" w:hAnsi="Times New Roman" w:cs="Times New Roman"/>
          <w:i/>
          <w:iCs/>
          <w:sz w:val="24"/>
          <w:szCs w:val="24"/>
        </w:rPr>
        <w:t xml:space="preserve"> </w:t>
      </w:r>
      <w:proofErr w:type="spellStart"/>
      <w:r w:rsidR="00E7287F" w:rsidRPr="00F021BC">
        <w:rPr>
          <w:rFonts w:ascii="Times New Roman" w:eastAsia="Calibri" w:hAnsi="Times New Roman" w:cs="Times New Roman"/>
          <w:i/>
          <w:iCs/>
          <w:sz w:val="24"/>
          <w:szCs w:val="24"/>
        </w:rPr>
        <w:t>verbis</w:t>
      </w:r>
      <w:proofErr w:type="spellEnd"/>
      <w:r w:rsidR="00E7287F"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 xml:space="preserve">(aiškiais žodžiais, tiesiogiai) </w:t>
      </w:r>
      <w:r w:rsidR="00E7287F" w:rsidRPr="00F021BC">
        <w:rPr>
          <w:rFonts w:ascii="Times New Roman" w:eastAsia="Calibri" w:hAnsi="Times New Roman" w:cs="Times New Roman"/>
          <w:sz w:val="24"/>
          <w:szCs w:val="24"/>
        </w:rPr>
        <w:t xml:space="preserve">nustato, kad savininko funkcijas įgyvendina savivaldybės taryba, kad sprendimų dėl disponavimo turtu priėmimas yra išimtinė tarybos kompetencija, kurios niekam negalima perduoti, ir nei </w:t>
      </w:r>
      <w:r w:rsidRPr="00F021BC">
        <w:rPr>
          <w:rFonts w:ascii="Times New Roman" w:eastAsia="Calibri" w:hAnsi="Times New Roman" w:cs="Times New Roman"/>
          <w:sz w:val="24"/>
          <w:szCs w:val="24"/>
        </w:rPr>
        <w:t xml:space="preserve">Įstatymo </w:t>
      </w:r>
      <w:r w:rsidR="00E7287F" w:rsidRPr="00F021BC">
        <w:rPr>
          <w:rFonts w:ascii="Times New Roman" w:eastAsia="Calibri" w:hAnsi="Times New Roman" w:cs="Times New Roman"/>
          <w:sz w:val="24"/>
          <w:szCs w:val="24"/>
        </w:rPr>
        <w:t>12</w:t>
      </w:r>
      <w:r w:rsidR="006C1D24" w:rsidRPr="00F021BC">
        <w:rPr>
          <w:rFonts w:ascii="Times New Roman" w:eastAsia="Calibri" w:hAnsi="Times New Roman" w:cs="Times New Roman"/>
          <w:sz w:val="24"/>
          <w:szCs w:val="24"/>
        </w:rPr>
        <w:t> </w:t>
      </w:r>
      <w:r w:rsidR="00E7287F" w:rsidRPr="00F021BC">
        <w:rPr>
          <w:rFonts w:ascii="Times New Roman" w:eastAsia="Calibri" w:hAnsi="Times New Roman" w:cs="Times New Roman"/>
          <w:sz w:val="24"/>
          <w:szCs w:val="24"/>
        </w:rPr>
        <w:t xml:space="preserve">straipsnyje, nei kituose įstatymuose nėra </w:t>
      </w:r>
      <w:proofErr w:type="spellStart"/>
      <w:r w:rsidR="00E7287F" w:rsidRPr="00F021BC">
        <w:rPr>
          <w:rFonts w:ascii="Times New Roman" w:eastAsia="Calibri" w:hAnsi="Times New Roman" w:cs="Times New Roman"/>
          <w:i/>
          <w:iCs/>
          <w:sz w:val="24"/>
          <w:szCs w:val="24"/>
        </w:rPr>
        <w:t>expressis</w:t>
      </w:r>
      <w:proofErr w:type="spellEnd"/>
      <w:r w:rsidR="00E7287F" w:rsidRPr="00F021BC">
        <w:rPr>
          <w:rFonts w:ascii="Times New Roman" w:eastAsia="Calibri" w:hAnsi="Times New Roman" w:cs="Times New Roman"/>
          <w:i/>
          <w:iCs/>
          <w:sz w:val="24"/>
          <w:szCs w:val="24"/>
        </w:rPr>
        <w:t xml:space="preserve"> </w:t>
      </w:r>
      <w:proofErr w:type="spellStart"/>
      <w:r w:rsidR="00E7287F" w:rsidRPr="00F021BC">
        <w:rPr>
          <w:rFonts w:ascii="Times New Roman" w:eastAsia="Calibri" w:hAnsi="Times New Roman" w:cs="Times New Roman"/>
          <w:i/>
          <w:iCs/>
          <w:sz w:val="24"/>
          <w:szCs w:val="24"/>
        </w:rPr>
        <w:t>verbis</w:t>
      </w:r>
      <w:proofErr w:type="spellEnd"/>
      <w:r w:rsidR="00E7287F" w:rsidRPr="00F021BC">
        <w:rPr>
          <w:rFonts w:ascii="Times New Roman" w:eastAsia="Calibri" w:hAnsi="Times New Roman" w:cs="Times New Roman"/>
          <w:sz w:val="24"/>
          <w:szCs w:val="24"/>
        </w:rPr>
        <w:t xml:space="preserve"> nustatyta, kad sprendimus, susijusius su turto perdavimu patikėjimo teise, gali priimti ne tik savininkas, bet ir kitas (įgaliotas) asmuo, darytina išvada, kad tik savivaldybės taryba, įgyvendindama turto savininko funkcijas, turi teisę priimti sprendimus, susijusius su savivaldybės turto perdavimu patikėjimo teise. O nesant įstatyme </w:t>
      </w:r>
      <w:r w:rsidRPr="00F021BC">
        <w:rPr>
          <w:rFonts w:ascii="Times New Roman" w:eastAsia="Calibri" w:hAnsi="Times New Roman" w:cs="Times New Roman"/>
          <w:sz w:val="24"/>
          <w:szCs w:val="24"/>
        </w:rPr>
        <w:t xml:space="preserve">tiesiogiai </w:t>
      </w:r>
      <w:r w:rsidR="00E7287F" w:rsidRPr="00F021BC">
        <w:rPr>
          <w:rFonts w:ascii="Times New Roman" w:eastAsia="Calibri" w:hAnsi="Times New Roman" w:cs="Times New Roman"/>
          <w:sz w:val="24"/>
          <w:szCs w:val="24"/>
        </w:rPr>
        <w:t xml:space="preserve">įtvirtintų išimčių, kad savivaldybei nuosavybės teise priklausantį turtą patikėjimo teise gali perduoti savivaldybės tarybos įgaliotas asmuo, toks įgaliojimas nėra galimas. Teisėtumo bei įstatymų viršenybės principai draudžia savivaldybės tarybos sprendimu pakeisti įstatymuose nustatytą reglamentavimą. </w:t>
      </w:r>
    </w:p>
    <w:p w14:paraId="1DEBD063" w14:textId="76EF822B" w:rsidR="00A9240B" w:rsidRPr="00F021BC" w:rsidRDefault="009C2B48" w:rsidP="00A9240B">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Pareiškėjas pažymėjo, kad v</w:t>
      </w:r>
      <w:r w:rsidR="00E7287F" w:rsidRPr="00F021BC">
        <w:rPr>
          <w:rFonts w:ascii="Times New Roman" w:eastAsia="Calibri" w:hAnsi="Times New Roman" w:cs="Times New Roman"/>
          <w:sz w:val="24"/>
          <w:szCs w:val="24"/>
        </w:rPr>
        <w:t xml:space="preserve">iešojo turto patikėjimo teisė yra daiktinė teisė, jai galioja visi daiktinėms teisėms būdingi požymiai. Vienas iš jų – daiktinės teisės turinio apibrėžtumas, kuris reiškia, kad konkrečios daiktinės teisės turinys turi būti įtvirtintas įstatyme. Iš teisės aktais apibrėžto patikėjimo teisės turinio darytina išvada, kad teisę priimti sprendimus dėl savivaldybės nuosavybės teise valdomo turto perdavimo patikėjimo teise teisės aktuose išvardytiems turto patikėtiniams turi savivaldybė, kuri turto savininko teises įgyvendina per atstovaujamąją instituciją – tarybą. Taigi, galima teigti, kad </w:t>
      </w:r>
      <w:r w:rsidRPr="00F021BC">
        <w:rPr>
          <w:rFonts w:ascii="Times New Roman" w:eastAsia="Calibri" w:hAnsi="Times New Roman" w:cs="Times New Roman"/>
          <w:sz w:val="24"/>
          <w:szCs w:val="24"/>
        </w:rPr>
        <w:t>S</w:t>
      </w:r>
      <w:r w:rsidR="00E7287F" w:rsidRPr="00F021BC">
        <w:rPr>
          <w:rFonts w:ascii="Times New Roman" w:eastAsia="Calibri" w:hAnsi="Times New Roman" w:cs="Times New Roman"/>
          <w:sz w:val="24"/>
          <w:szCs w:val="24"/>
        </w:rPr>
        <w:t xml:space="preserve">avivaldybės tarybos patvirtinto Aprašo 6 punkto pagrindu savivaldybės administracijos direktoriui pavedama įgyvendinti savivaldybei nuosavybės teise priklausančio turto savininko ir patikėtojo funkcijas nesant </w:t>
      </w:r>
      <w:r w:rsidRPr="00F021BC">
        <w:rPr>
          <w:rFonts w:ascii="Times New Roman" w:eastAsia="Calibri" w:hAnsi="Times New Roman" w:cs="Times New Roman"/>
          <w:sz w:val="24"/>
          <w:szCs w:val="24"/>
        </w:rPr>
        <w:t xml:space="preserve">Įstatyme </w:t>
      </w:r>
      <w:r w:rsidR="00E7287F" w:rsidRPr="00F021BC">
        <w:rPr>
          <w:rFonts w:ascii="Times New Roman" w:eastAsia="Calibri" w:hAnsi="Times New Roman" w:cs="Times New Roman"/>
          <w:sz w:val="24"/>
          <w:szCs w:val="24"/>
        </w:rPr>
        <w:t xml:space="preserve">bei </w:t>
      </w:r>
      <w:r w:rsidRPr="00F021BC">
        <w:rPr>
          <w:rFonts w:ascii="Times New Roman" w:eastAsia="Calibri" w:hAnsi="Times New Roman" w:cs="Times New Roman"/>
          <w:sz w:val="24"/>
          <w:szCs w:val="24"/>
        </w:rPr>
        <w:t>Vietos savivaldos įstatyme</w:t>
      </w:r>
      <w:r w:rsidR="00E7287F" w:rsidRPr="00F021BC">
        <w:rPr>
          <w:rFonts w:ascii="Times New Roman" w:eastAsia="Calibri" w:hAnsi="Times New Roman" w:cs="Times New Roman"/>
          <w:sz w:val="24"/>
          <w:szCs w:val="24"/>
        </w:rPr>
        <w:t xml:space="preserve"> jam nustatytos tokios teisės ir siekiant kitų, negu įstatyme nustatytų, tikslų</w:t>
      </w:r>
      <w:r w:rsidR="00263F7A">
        <w:rPr>
          <w:rFonts w:ascii="Times New Roman" w:eastAsia="Calibri" w:hAnsi="Times New Roman" w:cs="Times New Roman"/>
          <w:sz w:val="24"/>
          <w:szCs w:val="24"/>
        </w:rPr>
        <w:t>. Pabrėžta, kad</w:t>
      </w:r>
      <w:r w:rsidRPr="00F021BC">
        <w:rPr>
          <w:rFonts w:ascii="Times New Roman" w:eastAsia="Calibri" w:hAnsi="Times New Roman" w:cs="Times New Roman"/>
          <w:sz w:val="24"/>
          <w:szCs w:val="24"/>
        </w:rPr>
        <w:t xml:space="preserve"> Įstatymo</w:t>
      </w:r>
      <w:r w:rsidR="00E7287F" w:rsidRPr="00F021BC">
        <w:rPr>
          <w:rFonts w:ascii="Times New Roman" w:eastAsia="Calibri" w:hAnsi="Times New Roman" w:cs="Times New Roman"/>
          <w:sz w:val="24"/>
          <w:szCs w:val="24"/>
        </w:rPr>
        <w:t xml:space="preserve"> 12 straipsnio 1</w:t>
      </w:r>
      <w:r w:rsidR="00E84DF0" w:rsidRPr="00F021BC">
        <w:rPr>
          <w:rFonts w:ascii="Times New Roman" w:eastAsia="Calibri" w:hAnsi="Times New Roman" w:cs="Times New Roman"/>
          <w:sz w:val="24"/>
          <w:szCs w:val="24"/>
        </w:rPr>
        <w:t> </w:t>
      </w:r>
      <w:r w:rsidR="00E7287F" w:rsidRPr="00F021BC">
        <w:rPr>
          <w:rFonts w:ascii="Times New Roman" w:eastAsia="Calibri" w:hAnsi="Times New Roman" w:cs="Times New Roman"/>
          <w:sz w:val="24"/>
          <w:szCs w:val="24"/>
        </w:rPr>
        <w:t xml:space="preserve">dalis numato savivaldybės tarybai pareigą nustatyti savivaldybei nuosavybės teise priklausančio turto perdavimo patikėjimo teise valdyti, naudoti ir disponuoti juo tvarką, tačiau </w:t>
      </w:r>
      <w:r w:rsidR="00263F7A" w:rsidRPr="00F021BC">
        <w:rPr>
          <w:rFonts w:ascii="Times New Roman" w:eastAsia="Calibri" w:hAnsi="Times New Roman" w:cs="Times New Roman"/>
          <w:sz w:val="24"/>
          <w:szCs w:val="24"/>
        </w:rPr>
        <w:t xml:space="preserve">nenumato </w:t>
      </w:r>
      <w:r w:rsidR="00E7287F" w:rsidRPr="00F021BC">
        <w:rPr>
          <w:rFonts w:ascii="Times New Roman" w:eastAsia="Calibri" w:hAnsi="Times New Roman" w:cs="Times New Roman"/>
          <w:sz w:val="24"/>
          <w:szCs w:val="24"/>
        </w:rPr>
        <w:t xml:space="preserve">tokios teisės ar pareigos pavesti kitai savivaldybės institucijai įgyvendinti savivaldybei nuosavybės teise </w:t>
      </w:r>
      <w:r w:rsidR="00E7287F" w:rsidRPr="00F021BC">
        <w:rPr>
          <w:rFonts w:ascii="Times New Roman" w:eastAsia="Calibri" w:hAnsi="Times New Roman" w:cs="Times New Roman"/>
          <w:sz w:val="24"/>
          <w:szCs w:val="24"/>
        </w:rPr>
        <w:lastRenderedPageBreak/>
        <w:t xml:space="preserve">priklausančio turto savininko funkcijas (ar jų dalį). Todėl konstatuotina, jog </w:t>
      </w:r>
      <w:r w:rsidRPr="00F021BC">
        <w:rPr>
          <w:rFonts w:ascii="Times New Roman" w:eastAsia="Calibri" w:hAnsi="Times New Roman" w:cs="Times New Roman"/>
          <w:sz w:val="24"/>
          <w:szCs w:val="24"/>
        </w:rPr>
        <w:t>S</w:t>
      </w:r>
      <w:r w:rsidR="00E7287F" w:rsidRPr="00F021BC">
        <w:rPr>
          <w:rFonts w:ascii="Times New Roman" w:eastAsia="Calibri" w:hAnsi="Times New Roman" w:cs="Times New Roman"/>
          <w:sz w:val="24"/>
          <w:szCs w:val="24"/>
        </w:rPr>
        <w:t>avivaldybės taryba suteikė administracijos direktoriui tokius įgaliojimus, kurių suteikti</w:t>
      </w:r>
      <w:r w:rsidRPr="00F021BC">
        <w:rPr>
          <w:rFonts w:ascii="Times New Roman" w:eastAsia="Calibri" w:hAnsi="Times New Roman" w:cs="Times New Roman"/>
          <w:sz w:val="24"/>
          <w:szCs w:val="24"/>
        </w:rPr>
        <w:t xml:space="preserve"> </w:t>
      </w:r>
      <w:r w:rsidR="000634D2" w:rsidRPr="00F021BC">
        <w:rPr>
          <w:rFonts w:ascii="Times New Roman" w:eastAsia="Calibri" w:hAnsi="Times New Roman" w:cs="Times New Roman"/>
          <w:sz w:val="24"/>
          <w:szCs w:val="24"/>
        </w:rPr>
        <w:t xml:space="preserve">neturi </w:t>
      </w:r>
      <w:r w:rsidRPr="00F021BC">
        <w:rPr>
          <w:rFonts w:ascii="Times New Roman" w:eastAsia="Calibri" w:hAnsi="Times New Roman" w:cs="Times New Roman"/>
          <w:sz w:val="24"/>
          <w:szCs w:val="24"/>
        </w:rPr>
        <w:t>teisinio pagrindo</w:t>
      </w:r>
      <w:r w:rsidR="00A9240B" w:rsidRPr="00F021BC">
        <w:rPr>
          <w:rFonts w:ascii="Times New Roman" w:eastAsia="Calibri" w:hAnsi="Times New Roman" w:cs="Times New Roman"/>
          <w:sz w:val="24"/>
          <w:szCs w:val="24"/>
        </w:rPr>
        <w:t xml:space="preserve">, o </w:t>
      </w:r>
      <w:r w:rsidR="00E7287F" w:rsidRPr="00F021BC">
        <w:rPr>
          <w:rFonts w:ascii="Times New Roman" w:eastAsia="Calibri" w:hAnsi="Times New Roman" w:cs="Times New Roman"/>
          <w:sz w:val="24"/>
          <w:szCs w:val="24"/>
        </w:rPr>
        <w:t xml:space="preserve">tai laikytina ir </w:t>
      </w:r>
      <w:r w:rsidR="00A9240B" w:rsidRPr="00F021BC">
        <w:rPr>
          <w:rFonts w:ascii="Times New Roman" w:eastAsia="Calibri" w:hAnsi="Times New Roman" w:cs="Times New Roman"/>
          <w:sz w:val="24"/>
          <w:szCs w:val="24"/>
        </w:rPr>
        <w:t>Vietos savivaldos įstatymo</w:t>
      </w:r>
      <w:r w:rsidR="00E7287F" w:rsidRPr="00F021BC">
        <w:rPr>
          <w:rFonts w:ascii="Times New Roman" w:eastAsia="Calibri" w:hAnsi="Times New Roman" w:cs="Times New Roman"/>
          <w:sz w:val="24"/>
          <w:szCs w:val="24"/>
        </w:rPr>
        <w:t xml:space="preserve"> 4 straipsnio 6 punkt</w:t>
      </w:r>
      <w:r w:rsidR="00A9240B" w:rsidRPr="00F021BC">
        <w:rPr>
          <w:rFonts w:ascii="Times New Roman" w:eastAsia="Calibri" w:hAnsi="Times New Roman" w:cs="Times New Roman"/>
          <w:sz w:val="24"/>
          <w:szCs w:val="24"/>
        </w:rPr>
        <w:t>e</w:t>
      </w:r>
      <w:r w:rsidR="00E7287F" w:rsidRPr="00F021BC">
        <w:rPr>
          <w:rFonts w:ascii="Times New Roman" w:eastAsia="Calibri" w:hAnsi="Times New Roman" w:cs="Times New Roman"/>
          <w:sz w:val="24"/>
          <w:szCs w:val="24"/>
        </w:rPr>
        <w:t xml:space="preserve"> įtvirtinto savivaldybės veiklos ir savivaldybės institucijų priimamų sprendimų teisėtumo principo</w:t>
      </w:r>
      <w:r w:rsidR="00EB42B9">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ir VAĮ 3 straipsnio 8 punkt</w:t>
      </w:r>
      <w:r w:rsidR="00A9240B" w:rsidRPr="00F021BC">
        <w:rPr>
          <w:rFonts w:ascii="Times New Roman" w:eastAsia="Calibri" w:hAnsi="Times New Roman" w:cs="Times New Roman"/>
          <w:sz w:val="24"/>
          <w:szCs w:val="24"/>
        </w:rPr>
        <w:t>e</w:t>
      </w:r>
      <w:r w:rsidR="00E7287F" w:rsidRPr="00F021BC">
        <w:rPr>
          <w:rFonts w:ascii="Times New Roman" w:eastAsia="Calibri" w:hAnsi="Times New Roman" w:cs="Times New Roman"/>
          <w:sz w:val="24"/>
          <w:szCs w:val="24"/>
        </w:rPr>
        <w:t xml:space="preserve"> nustatyto nepiktnaudžiavimo valdžia principo pažeidimus.</w:t>
      </w:r>
    </w:p>
    <w:p w14:paraId="028942B5" w14:textId="699223F2" w:rsidR="00A9240B" w:rsidRPr="00F021BC" w:rsidRDefault="00A9240B" w:rsidP="00A9240B">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Atsižvelgiant į </w:t>
      </w:r>
      <w:r w:rsidR="00E7287F" w:rsidRPr="00F021BC">
        <w:rPr>
          <w:rFonts w:ascii="Times New Roman" w:eastAsia="Calibri" w:hAnsi="Times New Roman" w:cs="Times New Roman"/>
          <w:sz w:val="24"/>
          <w:szCs w:val="24"/>
        </w:rPr>
        <w:t>Lietuvos vyriaus</w:t>
      </w:r>
      <w:r w:rsidR="003F1F83" w:rsidRPr="00F021BC">
        <w:rPr>
          <w:rFonts w:ascii="Times New Roman" w:eastAsia="Calibri" w:hAnsi="Times New Roman" w:cs="Times New Roman"/>
          <w:sz w:val="24"/>
          <w:szCs w:val="24"/>
        </w:rPr>
        <w:t xml:space="preserve">iojo </w:t>
      </w:r>
      <w:r w:rsidR="00E7287F" w:rsidRPr="00F021BC">
        <w:rPr>
          <w:rFonts w:ascii="Times New Roman" w:eastAsia="Calibri" w:hAnsi="Times New Roman" w:cs="Times New Roman"/>
          <w:sz w:val="24"/>
          <w:szCs w:val="24"/>
        </w:rPr>
        <w:t>administracin</w:t>
      </w:r>
      <w:r w:rsidR="003F1F83" w:rsidRPr="00F021BC">
        <w:rPr>
          <w:rFonts w:ascii="Times New Roman" w:eastAsia="Calibri" w:hAnsi="Times New Roman" w:cs="Times New Roman"/>
          <w:sz w:val="24"/>
          <w:szCs w:val="24"/>
        </w:rPr>
        <w:t>io</w:t>
      </w:r>
      <w:r w:rsidR="00E7287F" w:rsidRPr="00F021BC">
        <w:rPr>
          <w:rFonts w:ascii="Times New Roman" w:eastAsia="Calibri" w:hAnsi="Times New Roman" w:cs="Times New Roman"/>
          <w:sz w:val="24"/>
          <w:szCs w:val="24"/>
        </w:rPr>
        <w:t xml:space="preserve"> teism</w:t>
      </w:r>
      <w:r w:rsidR="003F1F83" w:rsidRPr="00F021BC">
        <w:rPr>
          <w:rFonts w:ascii="Times New Roman" w:eastAsia="Calibri" w:hAnsi="Times New Roman" w:cs="Times New Roman"/>
          <w:sz w:val="24"/>
          <w:szCs w:val="24"/>
        </w:rPr>
        <w:t>o</w:t>
      </w:r>
      <w:r w:rsidR="00E7287F" w:rsidRPr="00F021BC">
        <w:rPr>
          <w:rFonts w:ascii="Times New Roman" w:eastAsia="Calibri" w:hAnsi="Times New Roman" w:cs="Times New Roman"/>
          <w:sz w:val="24"/>
          <w:szCs w:val="24"/>
        </w:rPr>
        <w:t xml:space="preserve"> </w:t>
      </w:r>
      <w:r w:rsidR="003F1F83" w:rsidRPr="00F021BC">
        <w:rPr>
          <w:rFonts w:ascii="Times New Roman" w:eastAsia="Calibri" w:hAnsi="Times New Roman" w:cs="Times New Roman"/>
          <w:sz w:val="24"/>
          <w:szCs w:val="24"/>
        </w:rPr>
        <w:t>p</w:t>
      </w:r>
      <w:r w:rsidR="00E7287F" w:rsidRPr="00F021BC">
        <w:rPr>
          <w:rFonts w:ascii="Times New Roman" w:eastAsia="Calibri" w:hAnsi="Times New Roman" w:cs="Times New Roman"/>
          <w:sz w:val="24"/>
          <w:szCs w:val="24"/>
        </w:rPr>
        <w:t>raktik</w:t>
      </w:r>
      <w:r w:rsidRPr="00F021BC">
        <w:rPr>
          <w:rFonts w:ascii="Times New Roman" w:eastAsia="Calibri" w:hAnsi="Times New Roman" w:cs="Times New Roman"/>
          <w:sz w:val="24"/>
          <w:szCs w:val="24"/>
        </w:rPr>
        <w:t>ą</w:t>
      </w:r>
      <w:r w:rsidR="003F1F83" w:rsidRPr="00F021BC">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viešojo administravimo subjektų kompetencija turi būti nustatyta įstatymu, veikla vykdoma tik pagal jiems priskirtą kompetenciją, bet kokie viešojo administravimo subjektų veiksmai ar sprendimai, priimti viršijant nustatytą kompetenciją, pripažįstami neteisėtais. </w:t>
      </w:r>
    </w:p>
    <w:p w14:paraId="03BF2487" w14:textId="322D6540" w:rsidR="00A9240B" w:rsidRPr="00F021BC" w:rsidRDefault="00A9240B" w:rsidP="00A9240B">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Vyriausybės atstovas nurodė, kad i</w:t>
      </w:r>
      <w:r w:rsidR="00E7287F" w:rsidRPr="00F021BC">
        <w:rPr>
          <w:rFonts w:ascii="Times New Roman" w:eastAsia="Calibri" w:hAnsi="Times New Roman" w:cs="Times New Roman"/>
          <w:sz w:val="24"/>
          <w:szCs w:val="24"/>
        </w:rPr>
        <w:t>šimtinė savivaldybės tarybos kompetencija yra apibrėžta V</w:t>
      </w:r>
      <w:r w:rsidRPr="00F021BC">
        <w:rPr>
          <w:rFonts w:ascii="Times New Roman" w:eastAsia="Calibri" w:hAnsi="Times New Roman" w:cs="Times New Roman"/>
          <w:sz w:val="24"/>
          <w:szCs w:val="24"/>
        </w:rPr>
        <w:t xml:space="preserve">ietos savivaldos įstatymo </w:t>
      </w:r>
      <w:r w:rsidR="00E7287F" w:rsidRPr="00F021BC">
        <w:rPr>
          <w:rFonts w:ascii="Times New Roman" w:eastAsia="Calibri" w:hAnsi="Times New Roman" w:cs="Times New Roman"/>
          <w:sz w:val="24"/>
          <w:szCs w:val="24"/>
        </w:rPr>
        <w:t>3 straipsnio 9 dalyje</w:t>
      </w:r>
      <w:r w:rsidR="00EB42B9">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ir ji reiškia </w:t>
      </w:r>
      <w:r w:rsidRPr="00F021BC">
        <w:rPr>
          <w:rFonts w:ascii="Times New Roman" w:eastAsia="Calibri" w:hAnsi="Times New Roman" w:cs="Times New Roman"/>
          <w:sz w:val="24"/>
          <w:szCs w:val="24"/>
        </w:rPr>
        <w:t xml:space="preserve">Lietuvos Respublikos </w:t>
      </w:r>
      <w:r w:rsidR="00E7287F" w:rsidRPr="00F021BC">
        <w:rPr>
          <w:rFonts w:ascii="Times New Roman" w:eastAsia="Calibri" w:hAnsi="Times New Roman" w:cs="Times New Roman"/>
          <w:sz w:val="24"/>
          <w:szCs w:val="24"/>
        </w:rPr>
        <w:t xml:space="preserve">Konstitucijos ir įstatymų nustatytą kompetenciją, kurios negali perimti, kištis į ją, įgyvendinti jokia kita savivaldybės institucija, o taip pat reiškia, kad savivaldybės taryba negali šios kompetencijos atsisakyti ar perduoti jos kitoms savivaldybės institucijoms. Nors </w:t>
      </w:r>
      <w:r w:rsidRPr="00F021BC">
        <w:rPr>
          <w:rFonts w:ascii="Times New Roman" w:eastAsia="Calibri" w:hAnsi="Times New Roman" w:cs="Times New Roman"/>
          <w:sz w:val="24"/>
          <w:szCs w:val="24"/>
        </w:rPr>
        <w:t xml:space="preserve">Įstatymo </w:t>
      </w:r>
      <w:r w:rsidR="00E7287F" w:rsidRPr="00F021BC">
        <w:rPr>
          <w:rFonts w:ascii="Times New Roman" w:eastAsia="Calibri" w:hAnsi="Times New Roman" w:cs="Times New Roman"/>
          <w:sz w:val="24"/>
          <w:szCs w:val="24"/>
        </w:rPr>
        <w:t>12 straipsnio 2 dalyje nustatyta, kad savivaldybių turtą patikėjimo teise valdo, naudoja ir disponuoja juo savivaldybių institucijos, įstaigos ir organizacijos, savivaldybių įmonės pagal įstatymus savivaldybių tarybų sprendimuose nustatyta tvarka ir kad šioje dalyje nurodyti savivaldybių turto patikėjimo teisės subjektai turi teisę priimti sprendimus, susijusius su savivaldybių turto valdymu, naudojimu ir disponavimu juo, tai nereiškia, kad savivaldybės taryba gali nustatyti bet kokią tvarką ir suteikti papildomus (įstatymuose nenustatytus) įgaliojimus savivaldybių institucijoms, įstaigoms ir organizacijoms, įmonėms. Šių įgaliojimų pagrindu turto patikėtiniai valdo, naudojasi ir disponuoja savivaldybei nuosavybės teise priklausančiu turtu, todėl savivaldybės taryba</w:t>
      </w:r>
      <w:r w:rsidR="00EB42B9">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nustatydama tvarką</w:t>
      </w:r>
      <w:r w:rsidR="00EB42B9">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turi veikti teisėtai ir suteikti tik įgaliojimus, pagal kuriuos būtų laikomasi turto patikėjimo teisinius santykius reguliuojančių įstatymų normų. </w:t>
      </w:r>
    </w:p>
    <w:p w14:paraId="1D42899C" w14:textId="7BA5C46B" w:rsidR="00346E57" w:rsidRPr="00F021BC" w:rsidRDefault="00A9240B" w:rsidP="00346E57">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Pareiškėjas atkreipė dėmesį į </w:t>
      </w:r>
      <w:r w:rsidR="00E7287F" w:rsidRPr="00F021BC">
        <w:rPr>
          <w:rFonts w:ascii="Times New Roman" w:eastAsia="Calibri" w:hAnsi="Times New Roman" w:cs="Times New Roman"/>
          <w:sz w:val="24"/>
          <w:szCs w:val="24"/>
        </w:rPr>
        <w:t>Lietuvos Respublikos Konstitucin</w:t>
      </w:r>
      <w:r w:rsidR="00346E57" w:rsidRPr="00F021BC">
        <w:rPr>
          <w:rFonts w:ascii="Times New Roman" w:eastAsia="Calibri" w:hAnsi="Times New Roman" w:cs="Times New Roman"/>
          <w:sz w:val="24"/>
          <w:szCs w:val="24"/>
        </w:rPr>
        <w:t>io</w:t>
      </w:r>
      <w:r w:rsidR="00E7287F" w:rsidRPr="00F021BC">
        <w:rPr>
          <w:rFonts w:ascii="Times New Roman" w:eastAsia="Calibri" w:hAnsi="Times New Roman" w:cs="Times New Roman"/>
          <w:sz w:val="24"/>
          <w:szCs w:val="24"/>
        </w:rPr>
        <w:t xml:space="preserve"> Teism</w:t>
      </w:r>
      <w:r w:rsidR="00346E57" w:rsidRPr="00F021BC">
        <w:rPr>
          <w:rFonts w:ascii="Times New Roman" w:eastAsia="Calibri" w:hAnsi="Times New Roman" w:cs="Times New Roman"/>
          <w:sz w:val="24"/>
          <w:szCs w:val="24"/>
        </w:rPr>
        <w:t xml:space="preserve">o </w:t>
      </w:r>
      <w:r w:rsidR="001E3BA5" w:rsidRPr="00F021BC">
        <w:rPr>
          <w:rFonts w:ascii="Times New Roman" w:eastAsia="Calibri" w:hAnsi="Times New Roman" w:cs="Times New Roman"/>
          <w:sz w:val="24"/>
          <w:szCs w:val="24"/>
        </w:rPr>
        <w:t xml:space="preserve">(toliau – ir Konstitucinis Teismas) </w:t>
      </w:r>
      <w:r w:rsidR="00346E57" w:rsidRPr="00F021BC">
        <w:rPr>
          <w:rFonts w:ascii="Times New Roman" w:eastAsia="Calibri" w:hAnsi="Times New Roman" w:cs="Times New Roman"/>
          <w:sz w:val="24"/>
          <w:szCs w:val="24"/>
        </w:rPr>
        <w:t xml:space="preserve">jurisprudenciją, kurioje išaiškinta, kad </w:t>
      </w:r>
      <w:r w:rsidR="00E7287F" w:rsidRPr="00F021BC">
        <w:rPr>
          <w:rFonts w:ascii="Times New Roman" w:eastAsia="Calibri" w:hAnsi="Times New Roman" w:cs="Times New Roman"/>
          <w:sz w:val="24"/>
          <w:szCs w:val="24"/>
        </w:rPr>
        <w:t>savivaldybės veiklos laisvė ir savarankiškumas nėra absoliutus, o yra ribojamas Lietuvos Respublikos Konstitucijos ir įstatymų</w:t>
      </w:r>
      <w:r w:rsidR="00346E57" w:rsidRPr="00F021BC">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Ši konstitucinė vietos savivaldos veiklos nuostata išplėtota V</w:t>
      </w:r>
      <w:r w:rsidR="00346E57" w:rsidRPr="00F021BC">
        <w:rPr>
          <w:rFonts w:ascii="Times New Roman" w:eastAsia="Calibri" w:hAnsi="Times New Roman" w:cs="Times New Roman"/>
          <w:sz w:val="24"/>
          <w:szCs w:val="24"/>
        </w:rPr>
        <w:t xml:space="preserve">ietos savivaldos įstatymo </w:t>
      </w:r>
      <w:r w:rsidR="00E7287F" w:rsidRPr="00F021BC">
        <w:rPr>
          <w:rFonts w:ascii="Times New Roman" w:eastAsia="Calibri" w:hAnsi="Times New Roman" w:cs="Times New Roman"/>
          <w:sz w:val="24"/>
          <w:szCs w:val="24"/>
        </w:rPr>
        <w:t>4 straipsnio 6</w:t>
      </w:r>
      <w:r w:rsidR="001E3BA5" w:rsidRPr="00F021BC">
        <w:rPr>
          <w:rFonts w:ascii="Times New Roman" w:eastAsia="Calibri" w:hAnsi="Times New Roman" w:cs="Times New Roman"/>
          <w:sz w:val="24"/>
          <w:szCs w:val="24"/>
        </w:rPr>
        <w:t> </w:t>
      </w:r>
      <w:r w:rsidR="00E7287F" w:rsidRPr="00F021BC">
        <w:rPr>
          <w:rFonts w:ascii="Times New Roman" w:eastAsia="Calibri" w:hAnsi="Times New Roman" w:cs="Times New Roman"/>
          <w:sz w:val="24"/>
          <w:szCs w:val="24"/>
        </w:rPr>
        <w:t>punkte</w:t>
      </w:r>
      <w:r w:rsidR="00346E57" w:rsidRPr="00F021BC">
        <w:rPr>
          <w:rFonts w:ascii="Times New Roman" w:eastAsia="Calibri" w:hAnsi="Times New Roman" w:cs="Times New Roman"/>
          <w:sz w:val="24"/>
          <w:szCs w:val="24"/>
        </w:rPr>
        <w:t xml:space="preserve">. </w:t>
      </w:r>
      <w:r w:rsidR="00E7287F" w:rsidRPr="00F021BC">
        <w:rPr>
          <w:rFonts w:ascii="Times New Roman" w:eastAsia="Calibri" w:hAnsi="Times New Roman" w:cs="Times New Roman"/>
          <w:sz w:val="24"/>
          <w:szCs w:val="24"/>
        </w:rPr>
        <w:t xml:space="preserve">Analizuojant Aprašo 6 punkto nuostatas, matyti, kad </w:t>
      </w:r>
      <w:r w:rsidR="00346E57" w:rsidRPr="00F021BC">
        <w:rPr>
          <w:rFonts w:ascii="Times New Roman" w:eastAsia="Calibri" w:hAnsi="Times New Roman" w:cs="Times New Roman"/>
          <w:sz w:val="24"/>
          <w:szCs w:val="24"/>
        </w:rPr>
        <w:t>S</w:t>
      </w:r>
      <w:r w:rsidR="00E7287F" w:rsidRPr="00F021BC">
        <w:rPr>
          <w:rFonts w:ascii="Times New Roman" w:eastAsia="Calibri" w:hAnsi="Times New Roman" w:cs="Times New Roman"/>
          <w:sz w:val="24"/>
          <w:szCs w:val="24"/>
        </w:rPr>
        <w:t xml:space="preserve">avivaldybės taryba nepaisė </w:t>
      </w:r>
      <w:r w:rsidR="00346E57" w:rsidRPr="00F021BC">
        <w:rPr>
          <w:rFonts w:ascii="Times New Roman" w:eastAsia="Calibri" w:hAnsi="Times New Roman" w:cs="Times New Roman"/>
          <w:sz w:val="24"/>
          <w:szCs w:val="24"/>
        </w:rPr>
        <w:t>Įstatymo</w:t>
      </w:r>
      <w:r w:rsidR="00E7287F" w:rsidRPr="00F021BC">
        <w:rPr>
          <w:rFonts w:ascii="Times New Roman" w:eastAsia="Calibri" w:hAnsi="Times New Roman" w:cs="Times New Roman"/>
          <w:sz w:val="24"/>
          <w:szCs w:val="24"/>
        </w:rPr>
        <w:t xml:space="preserve"> 12 straipsnio 1 dalies, </w:t>
      </w:r>
      <w:r w:rsidR="00346E57" w:rsidRPr="00F021BC">
        <w:rPr>
          <w:rFonts w:ascii="Times New Roman" w:eastAsia="Calibri" w:hAnsi="Times New Roman" w:cs="Times New Roman"/>
          <w:sz w:val="24"/>
          <w:szCs w:val="24"/>
        </w:rPr>
        <w:t>Vietos savivaldos įstatymo</w:t>
      </w:r>
      <w:r w:rsidR="00E7287F" w:rsidRPr="00F021BC">
        <w:rPr>
          <w:rFonts w:ascii="Times New Roman" w:eastAsia="Calibri" w:hAnsi="Times New Roman" w:cs="Times New Roman"/>
          <w:sz w:val="24"/>
          <w:szCs w:val="24"/>
        </w:rPr>
        <w:t xml:space="preserve"> 16 straipsnio 2 dalies 26 punkto, 48</w:t>
      </w:r>
      <w:r w:rsidR="001E3BA5" w:rsidRPr="00F021BC">
        <w:rPr>
          <w:rFonts w:ascii="Times New Roman" w:eastAsia="Calibri" w:hAnsi="Times New Roman" w:cs="Times New Roman"/>
          <w:sz w:val="24"/>
          <w:szCs w:val="24"/>
        </w:rPr>
        <w:t> </w:t>
      </w:r>
      <w:r w:rsidR="00E7287F" w:rsidRPr="00F021BC">
        <w:rPr>
          <w:rFonts w:ascii="Times New Roman" w:eastAsia="Calibri" w:hAnsi="Times New Roman" w:cs="Times New Roman"/>
          <w:sz w:val="24"/>
          <w:szCs w:val="24"/>
        </w:rPr>
        <w:t>straipsnio 2 dalies reikalavimų ir leido savivaldybės administracijos direktoriui savo įsakymais savivaldybei nuosavybės teise priklausantį turtą perduoti patikėjimo teise kitoms įstaigoms</w:t>
      </w:r>
      <w:r w:rsidR="00346E57" w:rsidRPr="00F021BC">
        <w:rPr>
          <w:rFonts w:ascii="Times New Roman" w:eastAsia="Calibri" w:hAnsi="Times New Roman" w:cs="Times New Roman"/>
          <w:sz w:val="24"/>
          <w:szCs w:val="24"/>
        </w:rPr>
        <w:t xml:space="preserve">. Pareiškėjui </w:t>
      </w:r>
      <w:r w:rsidR="00E7287F" w:rsidRPr="00F021BC">
        <w:rPr>
          <w:rFonts w:ascii="Times New Roman" w:eastAsia="Calibri" w:hAnsi="Times New Roman" w:cs="Times New Roman"/>
          <w:sz w:val="24"/>
          <w:szCs w:val="24"/>
        </w:rPr>
        <w:t xml:space="preserve">akivaizdu, jog pagal įstatymų numatytą reguliavimą perduoti savivaldybės nuosavybės teise priklausantį turtą patikėjimo teise gali tik savivaldybės taryba ir šios teisės perduoti jokiai kitai institucijai negali, </w:t>
      </w:r>
      <w:r w:rsidR="00346E57" w:rsidRPr="00F021BC">
        <w:rPr>
          <w:rFonts w:ascii="Times New Roman" w:eastAsia="Calibri" w:hAnsi="Times New Roman" w:cs="Times New Roman"/>
          <w:sz w:val="24"/>
          <w:szCs w:val="24"/>
        </w:rPr>
        <w:t>kitaip</w:t>
      </w:r>
      <w:r w:rsidR="00E7287F" w:rsidRPr="00F021BC">
        <w:rPr>
          <w:rFonts w:ascii="Times New Roman" w:eastAsia="Calibri" w:hAnsi="Times New Roman" w:cs="Times New Roman"/>
          <w:sz w:val="24"/>
          <w:szCs w:val="24"/>
        </w:rPr>
        <w:t xml:space="preserve"> ji viršytų įstatymuose nustatytus įgaliojimus ir veiktų </w:t>
      </w:r>
      <w:r w:rsidR="00E7287F" w:rsidRPr="00F021BC">
        <w:rPr>
          <w:rFonts w:ascii="Times New Roman" w:eastAsia="Calibri" w:hAnsi="Times New Roman" w:cs="Times New Roman"/>
          <w:i/>
          <w:iCs/>
          <w:sz w:val="24"/>
          <w:szCs w:val="24"/>
        </w:rPr>
        <w:t xml:space="preserve">ultra </w:t>
      </w:r>
      <w:proofErr w:type="spellStart"/>
      <w:r w:rsidR="00E7287F" w:rsidRPr="00F021BC">
        <w:rPr>
          <w:rFonts w:ascii="Times New Roman" w:eastAsia="Calibri" w:hAnsi="Times New Roman" w:cs="Times New Roman"/>
          <w:i/>
          <w:iCs/>
          <w:sz w:val="24"/>
          <w:szCs w:val="24"/>
        </w:rPr>
        <w:t>vires</w:t>
      </w:r>
      <w:proofErr w:type="spellEnd"/>
      <w:r w:rsidR="00E7287F" w:rsidRPr="00F021BC">
        <w:rPr>
          <w:rFonts w:ascii="Times New Roman" w:eastAsia="Calibri" w:hAnsi="Times New Roman" w:cs="Times New Roman"/>
          <w:sz w:val="24"/>
          <w:szCs w:val="24"/>
        </w:rPr>
        <w:t xml:space="preserve">. </w:t>
      </w:r>
    </w:p>
    <w:p w14:paraId="3966FDE4" w14:textId="12920FF6" w:rsidR="00346E57" w:rsidRPr="00F021BC" w:rsidRDefault="00E7287F" w:rsidP="00346E57">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Atsižvelg</w:t>
      </w:r>
      <w:r w:rsidR="00346E57" w:rsidRPr="00F021BC">
        <w:rPr>
          <w:rFonts w:ascii="Times New Roman" w:eastAsia="Calibri" w:hAnsi="Times New Roman" w:cs="Times New Roman"/>
          <w:sz w:val="24"/>
          <w:szCs w:val="24"/>
        </w:rPr>
        <w:t>ęs</w:t>
      </w:r>
      <w:r w:rsidRPr="00F021BC">
        <w:rPr>
          <w:rFonts w:ascii="Times New Roman" w:eastAsia="Calibri" w:hAnsi="Times New Roman" w:cs="Times New Roman"/>
          <w:sz w:val="24"/>
          <w:szCs w:val="24"/>
        </w:rPr>
        <w:t xml:space="preserve"> į tai, kad </w:t>
      </w:r>
      <w:r w:rsidR="00346E57" w:rsidRPr="00F021BC">
        <w:rPr>
          <w:rFonts w:ascii="Times New Roman" w:eastAsia="Calibri" w:hAnsi="Times New Roman" w:cs="Times New Roman"/>
          <w:sz w:val="24"/>
          <w:szCs w:val="24"/>
        </w:rPr>
        <w:t>Vietos savivaldos įstatymas</w:t>
      </w:r>
      <w:r w:rsidRPr="00F021BC">
        <w:rPr>
          <w:rFonts w:ascii="Times New Roman" w:eastAsia="Calibri" w:hAnsi="Times New Roman" w:cs="Times New Roman"/>
          <w:sz w:val="24"/>
          <w:szCs w:val="24"/>
        </w:rPr>
        <w:t xml:space="preserve"> nustato, jog išimtinei savivaldybės tarybos kompetencijai priklauso sprendimų dėl disponavimo savivaldybei nuosavybės teise priklausančiu turtu priėmimas (16 str</w:t>
      </w:r>
      <w:r w:rsidR="00346E57"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2 d</w:t>
      </w:r>
      <w:r w:rsidR="00346E57"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26 p</w:t>
      </w:r>
      <w:r w:rsidR="00346E57" w:rsidRPr="00F021BC">
        <w:rPr>
          <w:rFonts w:ascii="Times New Roman" w:eastAsia="Calibri" w:hAnsi="Times New Roman" w:cs="Times New Roman"/>
          <w:sz w:val="24"/>
          <w:szCs w:val="24"/>
        </w:rPr>
        <w:t>.</w:t>
      </w:r>
      <w:r w:rsidRPr="00F021BC">
        <w:rPr>
          <w:rFonts w:ascii="Times New Roman" w:eastAsia="Calibri" w:hAnsi="Times New Roman" w:cs="Times New Roman"/>
          <w:sz w:val="24"/>
          <w:szCs w:val="24"/>
        </w:rPr>
        <w:t>), taip pat</w:t>
      </w:r>
      <w:r w:rsidR="00EB42B9">
        <w:rPr>
          <w:rFonts w:ascii="Times New Roman" w:eastAsia="Calibri" w:hAnsi="Times New Roman" w:cs="Times New Roman"/>
          <w:sz w:val="24"/>
          <w:szCs w:val="24"/>
        </w:rPr>
        <w:t>,</w:t>
      </w:r>
      <w:r w:rsidRPr="00F021BC">
        <w:rPr>
          <w:rFonts w:ascii="Times New Roman" w:eastAsia="Calibri" w:hAnsi="Times New Roman" w:cs="Times New Roman"/>
          <w:sz w:val="24"/>
          <w:szCs w:val="24"/>
        </w:rPr>
        <w:t xml:space="preserve"> jog savivaldybei nuosavybės teise priklausančio turto savininko funkcijas, susijusias su savivaldybei nuosavybės teise priklausančiu turtu, remdamasi įstatymais įgyvendina savivaldybės taryba (48 str</w:t>
      </w:r>
      <w:r w:rsidR="00346E57"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2 d</w:t>
      </w:r>
      <w:r w:rsidR="00346E57"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 xml:space="preserve">), pareiškėjas </w:t>
      </w:r>
      <w:r w:rsidR="00346E57" w:rsidRPr="00F021BC">
        <w:rPr>
          <w:rFonts w:ascii="Times New Roman" w:eastAsia="Calibri" w:hAnsi="Times New Roman" w:cs="Times New Roman"/>
          <w:sz w:val="24"/>
          <w:szCs w:val="24"/>
        </w:rPr>
        <w:t>akcentavo</w:t>
      </w:r>
      <w:r w:rsidRPr="00F021BC">
        <w:rPr>
          <w:rFonts w:ascii="Times New Roman" w:eastAsia="Calibri" w:hAnsi="Times New Roman" w:cs="Times New Roman"/>
          <w:sz w:val="24"/>
          <w:szCs w:val="24"/>
        </w:rPr>
        <w:t xml:space="preserve">, kad Aprašo 6 punktas neatitinka </w:t>
      </w:r>
      <w:r w:rsidR="00346E57" w:rsidRPr="00F021BC">
        <w:rPr>
          <w:rFonts w:ascii="Times New Roman" w:eastAsia="Calibri" w:hAnsi="Times New Roman" w:cs="Times New Roman"/>
          <w:sz w:val="24"/>
          <w:szCs w:val="24"/>
        </w:rPr>
        <w:t>minėtų</w:t>
      </w:r>
      <w:r w:rsidRPr="00F021BC">
        <w:rPr>
          <w:rFonts w:ascii="Times New Roman" w:eastAsia="Calibri" w:hAnsi="Times New Roman" w:cs="Times New Roman"/>
          <w:sz w:val="24"/>
          <w:szCs w:val="24"/>
        </w:rPr>
        <w:t xml:space="preserve"> nuostatų reikalavimų, taip pat prieštarauja ir </w:t>
      </w:r>
      <w:r w:rsidR="00346E57" w:rsidRPr="00F021BC">
        <w:rPr>
          <w:rFonts w:ascii="Times New Roman" w:eastAsia="Calibri" w:hAnsi="Times New Roman" w:cs="Times New Roman"/>
          <w:sz w:val="24"/>
          <w:szCs w:val="24"/>
        </w:rPr>
        <w:t>Įstatymo</w:t>
      </w:r>
      <w:r w:rsidR="00554B89" w:rsidRPr="00F021BC">
        <w:rPr>
          <w:rFonts w:ascii="Times New Roman" w:eastAsia="Calibri" w:hAnsi="Times New Roman" w:cs="Times New Roman"/>
          <w:sz w:val="24"/>
          <w:szCs w:val="24"/>
        </w:rPr>
        <w:t xml:space="preserve"> 12 </w:t>
      </w:r>
      <w:r w:rsidRPr="00F021BC">
        <w:rPr>
          <w:rFonts w:ascii="Times New Roman" w:eastAsia="Calibri" w:hAnsi="Times New Roman" w:cs="Times New Roman"/>
          <w:sz w:val="24"/>
          <w:szCs w:val="24"/>
        </w:rPr>
        <w:t xml:space="preserve">straipsnio 1 dalies nuostatai, </w:t>
      </w:r>
      <w:r w:rsidR="00346E57" w:rsidRPr="00F021BC">
        <w:rPr>
          <w:rFonts w:ascii="Times New Roman" w:eastAsia="Calibri" w:hAnsi="Times New Roman" w:cs="Times New Roman"/>
          <w:sz w:val="24"/>
          <w:szCs w:val="24"/>
        </w:rPr>
        <w:t>nustatančiai</w:t>
      </w:r>
      <w:r w:rsidRPr="00F021BC">
        <w:rPr>
          <w:rFonts w:ascii="Times New Roman" w:eastAsia="Calibri" w:hAnsi="Times New Roman" w:cs="Times New Roman"/>
          <w:sz w:val="24"/>
          <w:szCs w:val="24"/>
        </w:rPr>
        <w:t>, jog savivaldybėms nuosavybės teise priklausančio turto savininko funkcijas, vadovaudamosi įstatymais, įgyvendina savivaldybių tarybos. Be to, Aprašo 6 punkto nuostatos nesuderinamos su savivaldybės veiklos ir savivaldybės institucijų priimamų sprendimų teisėtumo principu</w:t>
      </w:r>
      <w:r w:rsidR="00346E57" w:rsidRPr="00F021BC">
        <w:rPr>
          <w:rFonts w:ascii="Times New Roman" w:eastAsia="Calibri" w:hAnsi="Times New Roman" w:cs="Times New Roman"/>
          <w:sz w:val="24"/>
          <w:szCs w:val="24"/>
        </w:rPr>
        <w:t xml:space="preserve"> (Vietos savivaldos įstatymo 4 str. 6 p.)</w:t>
      </w:r>
      <w:r w:rsidRPr="00F021BC">
        <w:rPr>
          <w:rFonts w:ascii="Times New Roman" w:eastAsia="Calibri" w:hAnsi="Times New Roman" w:cs="Times New Roman"/>
          <w:sz w:val="24"/>
          <w:szCs w:val="24"/>
        </w:rPr>
        <w:t xml:space="preserve"> bei </w:t>
      </w:r>
      <w:r w:rsidR="00346E57" w:rsidRPr="00F021BC">
        <w:rPr>
          <w:rFonts w:ascii="Times New Roman" w:eastAsia="Calibri" w:hAnsi="Times New Roman" w:cs="Times New Roman"/>
          <w:sz w:val="24"/>
          <w:szCs w:val="24"/>
        </w:rPr>
        <w:t>nepiktnaudžiavimo valdžia principu (</w:t>
      </w:r>
      <w:r w:rsidRPr="00F021BC">
        <w:rPr>
          <w:rFonts w:ascii="Times New Roman" w:eastAsia="Calibri" w:hAnsi="Times New Roman" w:cs="Times New Roman"/>
          <w:sz w:val="24"/>
          <w:szCs w:val="24"/>
        </w:rPr>
        <w:t>VAĮ 3 str</w:t>
      </w:r>
      <w:r w:rsidR="00346E57" w:rsidRPr="00F021BC">
        <w:rPr>
          <w:rFonts w:ascii="Times New Roman" w:eastAsia="Calibri" w:hAnsi="Times New Roman" w:cs="Times New Roman"/>
          <w:sz w:val="24"/>
          <w:szCs w:val="24"/>
        </w:rPr>
        <w:t xml:space="preserve">. </w:t>
      </w:r>
      <w:r w:rsidRPr="00F021BC">
        <w:rPr>
          <w:rFonts w:ascii="Times New Roman" w:eastAsia="Calibri" w:hAnsi="Times New Roman" w:cs="Times New Roman"/>
          <w:sz w:val="24"/>
          <w:szCs w:val="24"/>
        </w:rPr>
        <w:t>8 p</w:t>
      </w:r>
      <w:r w:rsidR="00346E57" w:rsidRPr="00F021BC">
        <w:rPr>
          <w:rFonts w:ascii="Times New Roman" w:eastAsia="Calibri" w:hAnsi="Times New Roman" w:cs="Times New Roman"/>
          <w:sz w:val="24"/>
          <w:szCs w:val="24"/>
        </w:rPr>
        <w:t xml:space="preserve">.). </w:t>
      </w:r>
    </w:p>
    <w:p w14:paraId="7BCBD9A4" w14:textId="75B3E15E" w:rsidR="00FF02AB" w:rsidRPr="00F021BC" w:rsidRDefault="00E7287F" w:rsidP="00FF02AB">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Pareiškėjas pažym</w:t>
      </w:r>
      <w:r w:rsidR="00346E57" w:rsidRPr="00F021BC">
        <w:rPr>
          <w:rFonts w:ascii="Times New Roman" w:eastAsia="Calibri" w:hAnsi="Times New Roman" w:cs="Times New Roman"/>
          <w:sz w:val="24"/>
          <w:szCs w:val="24"/>
        </w:rPr>
        <w:t>ėjo</w:t>
      </w:r>
      <w:r w:rsidRPr="00F021BC">
        <w:rPr>
          <w:rFonts w:ascii="Times New Roman" w:eastAsia="Calibri" w:hAnsi="Times New Roman" w:cs="Times New Roman"/>
          <w:sz w:val="24"/>
          <w:szCs w:val="24"/>
        </w:rPr>
        <w:t xml:space="preserve">, jog, analizuojant galiojančius įstatymus, reglamentuojančius turto patikėjimo teisę, kaip aukščiausią nuosavybės teise valdomo turto perdavimo formą, matyti, kad savivaldybių turto patikėjimo teisės subjektų galimybės valdyti, naudoti turtą bei disponuoti juo yra apribotos, palyginti su, pvz., valstybės turto patikėtojų ir patikėtinių teisėmis. Kaip jau buvo minėta, </w:t>
      </w:r>
      <w:r w:rsidR="00346E57" w:rsidRPr="00F021BC">
        <w:rPr>
          <w:rFonts w:ascii="Times New Roman" w:eastAsia="Calibri" w:hAnsi="Times New Roman" w:cs="Times New Roman"/>
          <w:sz w:val="24"/>
          <w:szCs w:val="24"/>
        </w:rPr>
        <w:t xml:space="preserve">Įstatymo </w:t>
      </w:r>
      <w:r w:rsidRPr="00F021BC">
        <w:rPr>
          <w:rFonts w:ascii="Times New Roman" w:eastAsia="Calibri" w:hAnsi="Times New Roman" w:cs="Times New Roman"/>
          <w:sz w:val="24"/>
          <w:szCs w:val="24"/>
        </w:rPr>
        <w:t xml:space="preserve">12 straipsnio 1 dalyje nustatyta, kad savivaldybėms nuosavybės teise priklausančio turto savininko funkcijas, vadovaudamosi įstatymais, įgyvendina išskirtinai savivaldybių tarybos, o to </w:t>
      </w:r>
      <w:r w:rsidRPr="00F021BC">
        <w:rPr>
          <w:rFonts w:ascii="Times New Roman" w:eastAsia="Calibri" w:hAnsi="Times New Roman" w:cs="Times New Roman"/>
          <w:sz w:val="24"/>
          <w:szCs w:val="24"/>
        </w:rPr>
        <w:lastRenderedPageBreak/>
        <w:t xml:space="preserve">paties įstatymo 7 straipsnio 1 dalyje numatyta, jog valstybės turto savininko funkcijas įgyvendina ne vienas, o du subjektai – Lietuvos Respublikos Seimas ir </w:t>
      </w:r>
      <w:r w:rsidR="00FF02AB" w:rsidRPr="00F021BC">
        <w:rPr>
          <w:rFonts w:ascii="Times New Roman" w:eastAsia="Calibri" w:hAnsi="Times New Roman" w:cs="Times New Roman"/>
          <w:sz w:val="24"/>
          <w:szCs w:val="24"/>
        </w:rPr>
        <w:t xml:space="preserve">Lietuvos Respublikos </w:t>
      </w:r>
      <w:r w:rsidRPr="00F021BC">
        <w:rPr>
          <w:rFonts w:ascii="Times New Roman" w:eastAsia="Calibri" w:hAnsi="Times New Roman" w:cs="Times New Roman"/>
          <w:sz w:val="24"/>
          <w:szCs w:val="24"/>
        </w:rPr>
        <w:t xml:space="preserve">Vyriausybė – įstatymų ir kitų teisės aktų nustatyta tvarka. </w:t>
      </w:r>
      <w:r w:rsidR="00346E57" w:rsidRPr="00F021BC">
        <w:rPr>
          <w:rFonts w:ascii="Times New Roman" w:eastAsia="Calibri" w:hAnsi="Times New Roman" w:cs="Times New Roman"/>
          <w:sz w:val="24"/>
          <w:szCs w:val="24"/>
        </w:rPr>
        <w:t>Įstatymo</w:t>
      </w:r>
      <w:r w:rsidR="00810DF3" w:rsidRPr="00F021BC">
        <w:rPr>
          <w:rFonts w:ascii="Times New Roman" w:eastAsia="Calibri" w:hAnsi="Times New Roman" w:cs="Times New Roman"/>
          <w:sz w:val="24"/>
          <w:szCs w:val="24"/>
        </w:rPr>
        <w:t xml:space="preserve"> 28 straipsnio 1 </w:t>
      </w:r>
      <w:r w:rsidRPr="00F021BC">
        <w:rPr>
          <w:rFonts w:ascii="Times New Roman" w:eastAsia="Calibri" w:hAnsi="Times New Roman" w:cs="Times New Roman"/>
          <w:sz w:val="24"/>
          <w:szCs w:val="24"/>
        </w:rPr>
        <w:t xml:space="preserve">dalyje </w:t>
      </w:r>
      <w:r w:rsidR="00346E57" w:rsidRPr="00F021BC">
        <w:rPr>
          <w:rFonts w:ascii="Times New Roman" w:eastAsia="Calibri" w:hAnsi="Times New Roman" w:cs="Times New Roman"/>
          <w:sz w:val="24"/>
          <w:szCs w:val="24"/>
        </w:rPr>
        <w:t>tiesiogiai</w:t>
      </w:r>
      <w:r w:rsidRPr="00F021BC">
        <w:rPr>
          <w:rFonts w:ascii="Times New Roman" w:eastAsia="Calibri" w:hAnsi="Times New Roman" w:cs="Times New Roman"/>
          <w:sz w:val="24"/>
          <w:szCs w:val="24"/>
        </w:rPr>
        <w:t xml:space="preserve"> nurodyta, kad valstybės turto valdytojas Vyriausybės nustatyta tvarka gali perduoti patikėjimo teise nereikalingą arba netinkamą (negalimą) naudoti valstybės turtą, tačiau savivaldybės turto valdytojui (savivaldybės administracijos direktoriui, biudžetinei įstaigai, savivaldybės įmonei) </w:t>
      </w:r>
      <w:r w:rsidR="00346E57" w:rsidRPr="00F021BC">
        <w:rPr>
          <w:rFonts w:ascii="Times New Roman" w:eastAsia="Calibri" w:hAnsi="Times New Roman" w:cs="Times New Roman"/>
          <w:sz w:val="24"/>
          <w:szCs w:val="24"/>
        </w:rPr>
        <w:t>minėto</w:t>
      </w:r>
      <w:r w:rsidR="00FF02AB" w:rsidRPr="00F021BC">
        <w:rPr>
          <w:rFonts w:ascii="Times New Roman" w:eastAsia="Calibri" w:hAnsi="Times New Roman" w:cs="Times New Roman"/>
          <w:sz w:val="24"/>
          <w:szCs w:val="24"/>
        </w:rPr>
        <w:t xml:space="preserve"> įstatymo</w:t>
      </w:r>
      <w:r w:rsidRPr="00F021BC">
        <w:rPr>
          <w:rFonts w:ascii="Times New Roman" w:eastAsia="Calibri" w:hAnsi="Times New Roman" w:cs="Times New Roman"/>
          <w:sz w:val="24"/>
          <w:szCs w:val="24"/>
        </w:rPr>
        <w:t xml:space="preserve"> nuostatos tokios</w:t>
      </w:r>
      <w:r w:rsidR="00FF02AB" w:rsidRPr="00F021BC">
        <w:rPr>
          <w:rFonts w:ascii="Times New Roman" w:eastAsia="Calibri" w:hAnsi="Times New Roman" w:cs="Times New Roman"/>
          <w:sz w:val="24"/>
          <w:szCs w:val="24"/>
        </w:rPr>
        <w:t xml:space="preserve"> teisės </w:t>
      </w:r>
      <w:r w:rsidRPr="00F021BC">
        <w:rPr>
          <w:rFonts w:ascii="Times New Roman" w:eastAsia="Calibri" w:hAnsi="Times New Roman" w:cs="Times New Roman"/>
          <w:sz w:val="24"/>
          <w:szCs w:val="24"/>
        </w:rPr>
        <w:t xml:space="preserve">nesuteikia. </w:t>
      </w:r>
    </w:p>
    <w:p w14:paraId="58C48346" w14:textId="0DD5B7DA" w:rsidR="00F57191" w:rsidRPr="00F021BC" w:rsidRDefault="00FF02AB" w:rsidP="00FF02AB">
      <w:pPr>
        <w:pStyle w:val="Sraopastraipa"/>
        <w:numPr>
          <w:ilvl w:val="0"/>
          <w:numId w:val="6"/>
        </w:numPr>
        <w:tabs>
          <w:tab w:val="left" w:pos="993"/>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Vyriausybės atstovas apibendrino, kad Sa</w:t>
      </w:r>
      <w:r w:rsidR="00E7287F" w:rsidRPr="00F021BC">
        <w:rPr>
          <w:rFonts w:ascii="Times New Roman" w:eastAsia="Calibri" w:hAnsi="Times New Roman" w:cs="Times New Roman"/>
          <w:sz w:val="24"/>
          <w:szCs w:val="24"/>
        </w:rPr>
        <w:t>vivaldybės</w:t>
      </w:r>
      <w:r w:rsidRPr="00F021BC">
        <w:rPr>
          <w:rFonts w:ascii="Times New Roman" w:eastAsia="Calibri" w:hAnsi="Times New Roman" w:cs="Times New Roman"/>
          <w:sz w:val="24"/>
          <w:szCs w:val="24"/>
        </w:rPr>
        <w:t xml:space="preserve"> </w:t>
      </w:r>
      <w:r w:rsidR="00E7287F" w:rsidRPr="00F021BC">
        <w:rPr>
          <w:rFonts w:ascii="Times New Roman" w:eastAsia="Calibri" w:hAnsi="Times New Roman" w:cs="Times New Roman"/>
          <w:sz w:val="24"/>
          <w:szCs w:val="24"/>
        </w:rPr>
        <w:t xml:space="preserve">taryba, įgyvendindama </w:t>
      </w:r>
      <w:r w:rsidRPr="00F021BC">
        <w:rPr>
          <w:rFonts w:ascii="Times New Roman" w:eastAsia="Calibri" w:hAnsi="Times New Roman" w:cs="Times New Roman"/>
          <w:sz w:val="24"/>
          <w:szCs w:val="24"/>
        </w:rPr>
        <w:t>Įstatymo 1</w:t>
      </w:r>
      <w:r w:rsidR="00E7287F" w:rsidRPr="00F021BC">
        <w:rPr>
          <w:rFonts w:ascii="Times New Roman" w:eastAsia="Calibri" w:hAnsi="Times New Roman" w:cs="Times New Roman"/>
          <w:sz w:val="24"/>
          <w:szCs w:val="24"/>
        </w:rPr>
        <w:t>2 straipsnio 1 dalies nuostatą ir nustatydama savivaldybei nuosavybės teise priklausančio turto perdavimo patikėjimo teise valdyti, naudoti ir disponuoti juo tvarką, privalo griežtai laikytis Lietuvos Respublikos teisės aktų nuostatų ir nekeisti imperatyvaus reguliavimo</w:t>
      </w:r>
      <w:r w:rsidRPr="00F021BC">
        <w:rPr>
          <w:rFonts w:ascii="Times New Roman" w:eastAsia="Calibri" w:hAnsi="Times New Roman" w:cs="Times New Roman"/>
          <w:sz w:val="24"/>
          <w:szCs w:val="24"/>
        </w:rPr>
        <w:t>.</w:t>
      </w:r>
      <w:r w:rsidR="00E7287F" w:rsidRPr="00F021BC">
        <w:rPr>
          <w:rFonts w:ascii="Times New Roman" w:eastAsia="Calibri" w:hAnsi="Times New Roman" w:cs="Times New Roman"/>
          <w:sz w:val="24"/>
          <w:szCs w:val="24"/>
        </w:rPr>
        <w:t xml:space="preserve"> Pagal oficialios konstitucinės doktrinos ir administracinės jurisprudencijos nuostatas, teisėkūros subjektai, įgyvendindami jiems pavestus įgaliojimus administracinio reglamentavimo (teisėkūros) srityje, privalo paisyti konstitucinio teisinės valstybės principo suponuojamų reikalavimų, </w:t>
      </w:r>
      <w:proofErr w:type="spellStart"/>
      <w:r w:rsidR="00E7287F" w:rsidRPr="00F021BC">
        <w:rPr>
          <w:rFonts w:ascii="Times New Roman" w:eastAsia="Calibri" w:hAnsi="Times New Roman" w:cs="Times New Roman"/>
          <w:i/>
          <w:iCs/>
          <w:sz w:val="24"/>
          <w:szCs w:val="24"/>
        </w:rPr>
        <w:t>inter</w:t>
      </w:r>
      <w:proofErr w:type="spellEnd"/>
      <w:r w:rsidR="00E7287F" w:rsidRPr="00F021BC">
        <w:rPr>
          <w:rFonts w:ascii="Times New Roman" w:eastAsia="Calibri" w:hAnsi="Times New Roman" w:cs="Times New Roman"/>
          <w:i/>
          <w:iCs/>
          <w:sz w:val="24"/>
          <w:szCs w:val="24"/>
        </w:rPr>
        <w:t xml:space="preserve"> alia</w:t>
      </w:r>
      <w:r w:rsidR="00E7287F" w:rsidRPr="00F021BC">
        <w:rPr>
          <w:rFonts w:ascii="Times New Roman" w:eastAsia="Calibri" w:hAnsi="Times New Roman" w:cs="Times New Roman"/>
          <w:sz w:val="24"/>
          <w:szCs w:val="24"/>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pagal įstatymą.</w:t>
      </w:r>
    </w:p>
    <w:p w14:paraId="75B17F6A" w14:textId="77777777" w:rsidR="00FF02AB" w:rsidRPr="00F021BC" w:rsidRDefault="00B94586" w:rsidP="00FF02AB">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Atsakovas </w:t>
      </w:r>
      <w:r w:rsidR="00FF02AB" w:rsidRPr="00F021BC">
        <w:rPr>
          <w:rFonts w:ascii="Times New Roman" w:eastAsia="Calibri" w:hAnsi="Times New Roman" w:cs="Times New Roman"/>
          <w:sz w:val="24"/>
          <w:szCs w:val="24"/>
        </w:rPr>
        <w:t>Jonavos rajono savivaldybės taryba atsiliepime į pareiškimą prašė jį atmesti.</w:t>
      </w:r>
    </w:p>
    <w:p w14:paraId="2A62C6AB" w14:textId="1B688319" w:rsidR="00DE1347" w:rsidRPr="00F021BC" w:rsidRDefault="00B94586" w:rsidP="00FF02AB">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Atsakovas </w:t>
      </w:r>
      <w:r w:rsidR="00FF02AB" w:rsidRPr="00F021BC">
        <w:rPr>
          <w:rFonts w:ascii="Times New Roman" w:eastAsia="Calibri" w:hAnsi="Times New Roman" w:cs="Times New Roman"/>
          <w:sz w:val="24"/>
          <w:szCs w:val="24"/>
        </w:rPr>
        <w:t>paaiškino, kad Aprašo 6 punkto nuostatos neprieštarauja Į</w:t>
      </w:r>
      <w:r w:rsidR="00554B89" w:rsidRPr="00F021BC">
        <w:rPr>
          <w:rFonts w:ascii="Times New Roman" w:eastAsia="Calibri" w:hAnsi="Times New Roman" w:cs="Times New Roman"/>
          <w:sz w:val="24"/>
          <w:szCs w:val="24"/>
        </w:rPr>
        <w:t>statymo 12 </w:t>
      </w:r>
      <w:r w:rsidR="00FF02AB" w:rsidRPr="00F021BC">
        <w:rPr>
          <w:rFonts w:ascii="Times New Roman" w:eastAsia="Calibri" w:hAnsi="Times New Roman" w:cs="Times New Roman"/>
          <w:sz w:val="24"/>
          <w:szCs w:val="24"/>
        </w:rPr>
        <w:t xml:space="preserve">straipsnio 1 dalies nuostatoms. Iki 2019 m. spalio 1 d. savivaldybių turto patikėjimo teisės perdavimo reglamentavimas buvo gerokai griežtesnis nei tuo metu ir dabar galiojantis valstybės turto patikėjimo teisės perdavimo reglamentavimas, kadangi nepaisant to, kad valstybės turto savininko funkcijas įgyvendina Seimas, sprendimus dėl valstybės turto patikėjimo teisės perdavimo Vyriausybės nustatyta tvarka priima Vyriausybė, valstybės įmonė Turto bankas, vykdanti centralizuotai valdomo valstybės turto valdytojo funkcijas, arba kitos valstybės institucijos, įstaigos ir organizacijos, o savivaldybės turto patikėjimo teisės perdavimas buvo leistas tik savininkui – savivaldybės tarybai. Lietuvos Respublikos finansų ministerijai 2018 m. rudenį rengiant Įstatymo 5, 6, 10, 12, 14, 15, 19, 20, 21, 24 straipsnių pakeitimo ir 18 straipsnio pripažinimo netekusiu galios įstatymo projektą, buvo suvienodintas valstybės ir savivaldybių turto patikėjimo teisės perdavimo reglamentavimas, nustatant, kad savivaldybės turtas patikėjimo teise perduodamas savivaldybės tarybos nustatyta tvarka, o savivaldybės institucijos, įstaigos ir organizacijos savivaldybės tarybos nustatyta tvarka gali priimti sprendimus dėl savivaldybės turto valdymo, naudojimo ir disponavimo juo, išskyrus sprendimus, susijusius su šio turto perleidimu kitų asmenų nuosavybėn ar su daiktinių teisių suvaržymu. </w:t>
      </w:r>
    </w:p>
    <w:p w14:paraId="287AFD1A" w14:textId="717A9C6A" w:rsidR="00DE1347" w:rsidRPr="00F021BC" w:rsidRDefault="00FF02AB" w:rsidP="00FF02AB">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Ši Įstatymo redakcija įsigaliojo 2019 m. spalio 1 d., Įstatymo pakeitimo aiškinamajame rašte Finansų ministerija aiškiai deklaravo siekį vienodinti valstybės ir savivaldybių turto patikėjimo teisės perdavimo reglamentavimą</w:t>
      </w:r>
      <w:r w:rsidR="00DE1347" w:rsidRPr="00F021BC">
        <w:rPr>
          <w:rFonts w:ascii="Times New Roman" w:eastAsia="Calibri" w:hAnsi="Times New Roman" w:cs="Times New Roman"/>
          <w:sz w:val="24"/>
          <w:szCs w:val="24"/>
        </w:rPr>
        <w:t>: „</w:t>
      </w:r>
      <w:r w:rsidRPr="00F021BC">
        <w:rPr>
          <w:rFonts w:ascii="Times New Roman" w:eastAsia="Calibri" w:hAnsi="Times New Roman" w:cs="Times New Roman"/>
          <w:sz w:val="24"/>
          <w:szCs w:val="24"/>
        </w:rPr>
        <w:t xml:space="preserve">Siekiant teisinio aiškumo ir atsižvelgus į </w:t>
      </w:r>
      <w:r w:rsidR="00DE1347" w:rsidRPr="00F021BC">
        <w:rPr>
          <w:rFonts w:ascii="Times New Roman" w:eastAsia="Calibri" w:hAnsi="Times New Roman" w:cs="Times New Roman"/>
          <w:sz w:val="24"/>
          <w:szCs w:val="24"/>
        </w:rPr>
        <w:t>Lietuvos Respublikos specialiųjų tyrimų tarnybos</w:t>
      </w:r>
      <w:r w:rsidRPr="00F021BC">
        <w:rPr>
          <w:rFonts w:ascii="Times New Roman" w:eastAsia="Calibri" w:hAnsi="Times New Roman" w:cs="Times New Roman"/>
          <w:sz w:val="24"/>
          <w:szCs w:val="24"/>
        </w:rPr>
        <w:t xml:space="preserve"> rekomendacijas dėl savivaldybių turto patikėjimo teisės reguliavimo, </w:t>
      </w:r>
      <w:r w:rsidR="00DE1347" w:rsidRPr="00F021BC">
        <w:rPr>
          <w:rFonts w:ascii="Times New Roman" w:eastAsia="Calibri" w:hAnsi="Times New Roman" w:cs="Times New Roman"/>
          <w:sz w:val="24"/>
          <w:szCs w:val="24"/>
        </w:rPr>
        <w:t>Į</w:t>
      </w:r>
      <w:r w:rsidRPr="00F021BC">
        <w:rPr>
          <w:rFonts w:ascii="Times New Roman" w:eastAsia="Calibri" w:hAnsi="Times New Roman" w:cs="Times New Roman"/>
          <w:sz w:val="24"/>
          <w:szCs w:val="24"/>
        </w:rPr>
        <w:t xml:space="preserve">statymo projekto 4 straipsniu keičiamas įstatymo 12 straipsnis papildomas nuostatomis, kad savivaldybių turto perdavimo, valdymo, naudojimo ir disponavimo juo tvarką nustato savivaldybės taryba. Savivaldybių turto patikėjimo teisės subjektams (savivaldybių įstaigoms, institucijoms, įmonėms) suteikiami įgaliojimai priimti sprendimus dėl savivaldybių turto perdavimo, išskyrus sprendimus, susijusius su turto perdavimu kitų subjektų nuosavybėn ar su daiktinių teisių suvaržymu, jeigu įstatymai (pvz., </w:t>
      </w:r>
      <w:r w:rsidR="00DE1347" w:rsidRPr="00F021BC">
        <w:rPr>
          <w:rFonts w:ascii="Times New Roman" w:eastAsia="Calibri" w:hAnsi="Times New Roman" w:cs="Times New Roman"/>
          <w:sz w:val="24"/>
          <w:szCs w:val="24"/>
        </w:rPr>
        <w:t>Lietuvos Respublikos v</w:t>
      </w:r>
      <w:r w:rsidRPr="00F021BC">
        <w:rPr>
          <w:rFonts w:ascii="Times New Roman" w:eastAsia="Calibri" w:hAnsi="Times New Roman" w:cs="Times New Roman"/>
          <w:sz w:val="24"/>
          <w:szCs w:val="24"/>
        </w:rPr>
        <w:t xml:space="preserve">alstybės ir savivaldybės įmonių įstatymas) nenustato ko kita. Be to, </w:t>
      </w:r>
      <w:r w:rsidR="003F1F83" w:rsidRPr="00F021BC">
        <w:rPr>
          <w:rFonts w:ascii="Times New Roman" w:eastAsia="Calibri" w:hAnsi="Times New Roman" w:cs="Times New Roman"/>
          <w:sz w:val="24"/>
          <w:szCs w:val="24"/>
        </w:rPr>
        <w:t xml:space="preserve">Įstatymo </w:t>
      </w:r>
      <w:r w:rsidRPr="00F021BC">
        <w:rPr>
          <w:rFonts w:ascii="Times New Roman" w:eastAsia="Calibri" w:hAnsi="Times New Roman" w:cs="Times New Roman"/>
          <w:sz w:val="24"/>
          <w:szCs w:val="24"/>
        </w:rPr>
        <w:t xml:space="preserve">12 straipsnio 3 dalyje papildomai siūloma nustatyti, kad sprendime dėl savivaldybės turto perdavimo kitiems subjektams turi būti nurodytas patikėjimo sutarties galiojimo terminas, kiti, nei įstatyme išvardyti, turto valdymo ir disponavimo juo apribojimai. Siekiant vienodų teisinių santykių dėl valstybės ir savivaldybių turto valdymo, naudojimo ir disponavimo juo patikėjimo teise pagal patikėjimo sutartį, atitinkamai keičiama </w:t>
      </w:r>
      <w:r w:rsidR="00DE1347" w:rsidRPr="00F021BC">
        <w:rPr>
          <w:rFonts w:ascii="Times New Roman" w:eastAsia="Calibri" w:hAnsi="Times New Roman" w:cs="Times New Roman"/>
          <w:sz w:val="24"/>
          <w:szCs w:val="24"/>
        </w:rPr>
        <w:t>Į</w:t>
      </w:r>
      <w:r w:rsidRPr="00F021BC">
        <w:rPr>
          <w:rFonts w:ascii="Times New Roman" w:eastAsia="Calibri" w:hAnsi="Times New Roman" w:cs="Times New Roman"/>
          <w:sz w:val="24"/>
          <w:szCs w:val="24"/>
        </w:rPr>
        <w:t xml:space="preserve">statymo 10 straipsnio 4 dalis.“ </w:t>
      </w:r>
    </w:p>
    <w:p w14:paraId="67A583DA" w14:textId="77777777" w:rsidR="00DE1347" w:rsidRPr="00F021BC" w:rsidRDefault="00DE1347" w:rsidP="00DE1347">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Atsakovo įsitikinimu, </w:t>
      </w:r>
      <w:r w:rsidR="00FF02AB" w:rsidRPr="00F021BC">
        <w:rPr>
          <w:rFonts w:ascii="Times New Roman" w:eastAsia="Calibri" w:hAnsi="Times New Roman" w:cs="Times New Roman"/>
          <w:sz w:val="24"/>
          <w:szCs w:val="24"/>
        </w:rPr>
        <w:t xml:space="preserve">savivaldybių tarybos turi teisę nusistatyti kiekvienai savivaldybei tinkamiausią turto patikėjimo teisės perdavimo tvarką ir turi teisę suteikti galimybę savivaldybės vykdomajai institucijai ir savivaldybės valdomoms biudžetinėms įstaigoms savivaldybės tarybos </w:t>
      </w:r>
      <w:r w:rsidR="00FF02AB" w:rsidRPr="00F021BC">
        <w:rPr>
          <w:rFonts w:ascii="Times New Roman" w:eastAsia="Calibri" w:hAnsi="Times New Roman" w:cs="Times New Roman"/>
          <w:sz w:val="24"/>
          <w:szCs w:val="24"/>
        </w:rPr>
        <w:lastRenderedPageBreak/>
        <w:t>nustatyta tvarka priimti sprendimus dėl patikėjimo teise valdomo savivaldybės turto patikėjimo teisės perdavimo kitoms savivaldybės įstaigoms.</w:t>
      </w:r>
    </w:p>
    <w:p w14:paraId="461D8EA8" w14:textId="087AFD54" w:rsidR="00DE1347" w:rsidRPr="00F021BC" w:rsidRDefault="00DE1347" w:rsidP="00DE1347">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Atsakovas pažymėjo, kad</w:t>
      </w:r>
      <w:r w:rsidR="00EB42B9">
        <w:rPr>
          <w:rFonts w:ascii="Times New Roman" w:eastAsia="Calibri" w:hAnsi="Times New Roman" w:cs="Times New Roman"/>
          <w:sz w:val="24"/>
          <w:szCs w:val="24"/>
        </w:rPr>
        <w:t>,</w:t>
      </w:r>
      <w:r w:rsidRPr="00F021BC">
        <w:rPr>
          <w:rFonts w:ascii="Times New Roman" w:eastAsia="Calibri" w:hAnsi="Times New Roman" w:cs="Times New Roman"/>
          <w:sz w:val="24"/>
          <w:szCs w:val="24"/>
        </w:rPr>
        <w:t xml:space="preserve"> </w:t>
      </w:r>
      <w:r w:rsidR="00FF02AB" w:rsidRPr="00F021BC">
        <w:rPr>
          <w:rFonts w:ascii="Times New Roman" w:eastAsia="Calibri" w:hAnsi="Times New Roman" w:cs="Times New Roman"/>
          <w:sz w:val="24"/>
          <w:szCs w:val="24"/>
        </w:rPr>
        <w:t xml:space="preserve">palyginus </w:t>
      </w:r>
      <w:r w:rsidRPr="00F021BC">
        <w:rPr>
          <w:rFonts w:ascii="Times New Roman" w:eastAsia="Calibri" w:hAnsi="Times New Roman" w:cs="Times New Roman"/>
          <w:sz w:val="24"/>
          <w:szCs w:val="24"/>
        </w:rPr>
        <w:t xml:space="preserve">Įstatymo </w:t>
      </w:r>
      <w:r w:rsidR="00FF02AB" w:rsidRPr="00F021BC">
        <w:rPr>
          <w:rFonts w:ascii="Times New Roman" w:eastAsia="Calibri" w:hAnsi="Times New Roman" w:cs="Times New Roman"/>
          <w:sz w:val="24"/>
          <w:szCs w:val="24"/>
        </w:rPr>
        <w:t>12 straipsnio 1 ir 2 dalių redakcijas</w:t>
      </w:r>
      <w:r w:rsidR="003F1F83" w:rsidRPr="00F021BC">
        <w:rPr>
          <w:rFonts w:ascii="Times New Roman" w:eastAsia="Calibri" w:hAnsi="Times New Roman" w:cs="Times New Roman"/>
          <w:sz w:val="24"/>
          <w:szCs w:val="24"/>
        </w:rPr>
        <w:t xml:space="preserve"> su anksčiau galiojusiu teisiniu reguliavimu,</w:t>
      </w:r>
      <w:r w:rsidR="00FF02AB" w:rsidRPr="00F021BC">
        <w:rPr>
          <w:rFonts w:ascii="Times New Roman" w:eastAsia="Calibri" w:hAnsi="Times New Roman" w:cs="Times New Roman"/>
          <w:sz w:val="24"/>
          <w:szCs w:val="24"/>
        </w:rPr>
        <w:t xml:space="preserve"> akivaizdu, kad </w:t>
      </w:r>
      <w:r w:rsidRPr="00F021BC">
        <w:rPr>
          <w:rFonts w:ascii="Times New Roman" w:eastAsia="Calibri" w:hAnsi="Times New Roman" w:cs="Times New Roman"/>
          <w:sz w:val="24"/>
          <w:szCs w:val="24"/>
        </w:rPr>
        <w:t xml:space="preserve">minėtu </w:t>
      </w:r>
      <w:r w:rsidR="003F1F83" w:rsidRPr="00F021BC">
        <w:rPr>
          <w:rFonts w:ascii="Times New Roman" w:eastAsia="Calibri" w:hAnsi="Times New Roman" w:cs="Times New Roman"/>
          <w:sz w:val="24"/>
          <w:szCs w:val="24"/>
        </w:rPr>
        <w:t>Į</w:t>
      </w:r>
      <w:r w:rsidRPr="00F021BC">
        <w:rPr>
          <w:rFonts w:ascii="Times New Roman" w:eastAsia="Calibri" w:hAnsi="Times New Roman" w:cs="Times New Roman"/>
          <w:sz w:val="24"/>
          <w:szCs w:val="24"/>
        </w:rPr>
        <w:t xml:space="preserve">statymo </w:t>
      </w:r>
      <w:r w:rsidR="00FF02AB" w:rsidRPr="00F021BC">
        <w:rPr>
          <w:rFonts w:ascii="Times New Roman" w:eastAsia="Calibri" w:hAnsi="Times New Roman" w:cs="Times New Roman"/>
          <w:sz w:val="24"/>
          <w:szCs w:val="24"/>
        </w:rPr>
        <w:t>pakeitimu savivaldybių institucijoms, įstaigoms ir organizacijoms buvo suteikta teisė priimti sprendimus dėl turto disponavimo savivaldybių tarybų nustatyta tvarka, įskaitant ir patikėjimo teisės perdavimą, kuris priskirtinas disponavim</w:t>
      </w:r>
      <w:r w:rsidRPr="00F021BC">
        <w:rPr>
          <w:rFonts w:ascii="Times New Roman" w:eastAsia="Calibri" w:hAnsi="Times New Roman" w:cs="Times New Roman"/>
          <w:sz w:val="24"/>
          <w:szCs w:val="24"/>
        </w:rPr>
        <w:t>o</w:t>
      </w:r>
      <w:r w:rsidR="00FF02AB" w:rsidRPr="00F021BC">
        <w:rPr>
          <w:rFonts w:ascii="Times New Roman" w:eastAsia="Calibri" w:hAnsi="Times New Roman" w:cs="Times New Roman"/>
          <w:sz w:val="24"/>
          <w:szCs w:val="24"/>
        </w:rPr>
        <w:t xml:space="preserve"> turtu sąvokai, apibrėžtai </w:t>
      </w:r>
      <w:r w:rsidRPr="00F021BC">
        <w:rPr>
          <w:rFonts w:ascii="Times New Roman" w:eastAsia="Calibri" w:hAnsi="Times New Roman" w:cs="Times New Roman"/>
          <w:sz w:val="24"/>
          <w:szCs w:val="24"/>
        </w:rPr>
        <w:t>Įstatymo</w:t>
      </w:r>
      <w:r w:rsidR="00FF02AB" w:rsidRPr="00F021BC">
        <w:rPr>
          <w:rFonts w:ascii="Times New Roman" w:eastAsia="Calibri" w:hAnsi="Times New Roman" w:cs="Times New Roman"/>
          <w:sz w:val="24"/>
          <w:szCs w:val="24"/>
        </w:rPr>
        <w:t xml:space="preserve"> 2 straipsnio 1 dalyje</w:t>
      </w:r>
      <w:r w:rsidRPr="00F021BC">
        <w:rPr>
          <w:rFonts w:ascii="Times New Roman" w:eastAsia="Calibri" w:hAnsi="Times New Roman" w:cs="Times New Roman"/>
          <w:sz w:val="24"/>
          <w:szCs w:val="24"/>
        </w:rPr>
        <w:t xml:space="preserve"> (d</w:t>
      </w:r>
      <w:r w:rsidR="00FF02AB" w:rsidRPr="00F021BC">
        <w:rPr>
          <w:rFonts w:ascii="Times New Roman" w:eastAsia="Calibri" w:hAnsi="Times New Roman" w:cs="Times New Roman"/>
          <w:sz w:val="24"/>
          <w:szCs w:val="24"/>
        </w:rPr>
        <w:t>isponavimas turtu – teisė turtą parduoti, kitaip perleisti, taip pat išnuomoti, įkeisti arba kitokiu būdu keisti jo teisinę būklę</w:t>
      </w:r>
      <w:r w:rsidRPr="00F021BC">
        <w:rPr>
          <w:rFonts w:ascii="Times New Roman" w:eastAsia="Calibri" w:hAnsi="Times New Roman" w:cs="Times New Roman"/>
          <w:sz w:val="24"/>
          <w:szCs w:val="24"/>
        </w:rPr>
        <w:t xml:space="preserve">). </w:t>
      </w:r>
      <w:r w:rsidR="00FF02AB" w:rsidRPr="00F021BC">
        <w:rPr>
          <w:rFonts w:ascii="Times New Roman" w:eastAsia="Calibri" w:hAnsi="Times New Roman" w:cs="Times New Roman"/>
          <w:sz w:val="24"/>
          <w:szCs w:val="24"/>
        </w:rPr>
        <w:t xml:space="preserve">Apribota liko tik teisė turtą perduoti kitų asmenų nuosavybėn, daiktinių teisių suvaržymo galimybė ir teisė perduoti turtą patikėjimo teise valdyti kitiems juridiniams asmenims. Savivaldybių turto patikėjimo teisės subjektams (savivaldybių įstaigoms, institucijoms, įmonėms) suteikiami įgaliojimai priimti sprendimus dėl savivaldybių turto perdavimo. </w:t>
      </w:r>
      <w:r w:rsidRPr="00F021BC">
        <w:rPr>
          <w:rFonts w:ascii="Times New Roman" w:eastAsia="Calibri" w:hAnsi="Times New Roman" w:cs="Times New Roman"/>
          <w:sz w:val="24"/>
          <w:szCs w:val="24"/>
        </w:rPr>
        <w:t xml:space="preserve">Įstatymo </w:t>
      </w:r>
      <w:r w:rsidR="00FF02AB" w:rsidRPr="00F021BC">
        <w:rPr>
          <w:rFonts w:ascii="Times New Roman" w:eastAsia="Calibri" w:hAnsi="Times New Roman" w:cs="Times New Roman"/>
          <w:sz w:val="24"/>
          <w:szCs w:val="24"/>
        </w:rPr>
        <w:t>12 straipsnio 2 dalies nuostatos tiesiogiai nurodo, kad sprendimus dėl disponavimo turi teisę priimti ne tik savivaldybės taryba, bet ir savivaldybės institucijos ir įstaigos savivaldybės tarybos nustatyta tvarka. Atsakov</w:t>
      </w:r>
      <w:r w:rsidRPr="00F021BC">
        <w:rPr>
          <w:rFonts w:ascii="Times New Roman" w:eastAsia="Calibri" w:hAnsi="Times New Roman" w:cs="Times New Roman"/>
          <w:sz w:val="24"/>
          <w:szCs w:val="24"/>
        </w:rPr>
        <w:t>as</w:t>
      </w:r>
      <w:r w:rsidR="00FF02AB" w:rsidRPr="00F021BC">
        <w:rPr>
          <w:rFonts w:ascii="Times New Roman" w:eastAsia="Calibri" w:hAnsi="Times New Roman" w:cs="Times New Roman"/>
          <w:sz w:val="24"/>
          <w:szCs w:val="24"/>
        </w:rPr>
        <w:t xml:space="preserve"> ir </w:t>
      </w:r>
      <w:r w:rsidRPr="00F021BC">
        <w:rPr>
          <w:rFonts w:ascii="Times New Roman" w:eastAsia="Calibri" w:hAnsi="Times New Roman" w:cs="Times New Roman"/>
          <w:sz w:val="24"/>
          <w:szCs w:val="24"/>
        </w:rPr>
        <w:t>nustatė</w:t>
      </w:r>
      <w:r w:rsidR="00FF02AB" w:rsidRPr="00F021BC">
        <w:rPr>
          <w:rFonts w:ascii="Times New Roman" w:eastAsia="Calibri" w:hAnsi="Times New Roman" w:cs="Times New Roman"/>
          <w:sz w:val="24"/>
          <w:szCs w:val="24"/>
        </w:rPr>
        <w:t xml:space="preserve"> tokią tvarką, t. y. </w:t>
      </w:r>
      <w:r w:rsidRPr="00F021BC">
        <w:rPr>
          <w:rFonts w:ascii="Times New Roman" w:eastAsia="Calibri" w:hAnsi="Times New Roman" w:cs="Times New Roman"/>
          <w:sz w:val="24"/>
          <w:szCs w:val="24"/>
        </w:rPr>
        <w:t>A</w:t>
      </w:r>
      <w:r w:rsidR="00FF02AB" w:rsidRPr="00F021BC">
        <w:rPr>
          <w:rFonts w:ascii="Times New Roman" w:eastAsia="Calibri" w:hAnsi="Times New Roman" w:cs="Times New Roman"/>
          <w:sz w:val="24"/>
          <w:szCs w:val="24"/>
        </w:rPr>
        <w:t xml:space="preserve">prašo 6 punkte nustatė, jog </w:t>
      </w:r>
      <w:r w:rsidRPr="00F021BC">
        <w:rPr>
          <w:rFonts w:ascii="Times New Roman" w:eastAsia="Calibri" w:hAnsi="Times New Roman" w:cs="Times New Roman"/>
          <w:sz w:val="24"/>
          <w:szCs w:val="24"/>
        </w:rPr>
        <w:t>s</w:t>
      </w:r>
      <w:r w:rsidR="00FF02AB" w:rsidRPr="00F021BC">
        <w:rPr>
          <w:rFonts w:ascii="Times New Roman" w:eastAsia="Calibri" w:hAnsi="Times New Roman" w:cs="Times New Roman"/>
          <w:sz w:val="24"/>
          <w:szCs w:val="24"/>
        </w:rPr>
        <w:t>avivaldybės vykdomoji institucija priima sprendimus (leidžia įsakymus) dėl savivaldybės turto perdavimo patikėjimo teise, kai Aprašo 4.1, 4.2 papunktyje nurodytiems subjektams perduodamas turtas, kurio vieneto likutinė vertė, neatsižvelgiant į buhalterinėje apskaitoje pripažintą nuvertėjimą, yra mažesnė nei 15 tūkst. eurų“.</w:t>
      </w:r>
    </w:p>
    <w:p w14:paraId="0FD2384F" w14:textId="0311920B" w:rsidR="00FB48EB" w:rsidRPr="00F021BC" w:rsidRDefault="00DE1347" w:rsidP="00FB48EB">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Atsakovo įsitikinimu,</w:t>
      </w:r>
      <w:r w:rsidR="00FF02AB" w:rsidRPr="00F021BC">
        <w:rPr>
          <w:rFonts w:ascii="Times New Roman" w:eastAsia="Calibri" w:hAnsi="Times New Roman" w:cs="Times New Roman"/>
          <w:sz w:val="24"/>
          <w:szCs w:val="24"/>
        </w:rPr>
        <w:t xml:space="preserve"> atmestini Vyriausybės atstovo argumentai, jog </w:t>
      </w:r>
      <w:r w:rsidRPr="00F021BC">
        <w:rPr>
          <w:rFonts w:ascii="Times New Roman" w:eastAsia="Calibri" w:hAnsi="Times New Roman" w:cs="Times New Roman"/>
          <w:sz w:val="24"/>
          <w:szCs w:val="24"/>
        </w:rPr>
        <w:t>Įstatymo</w:t>
      </w:r>
      <w:r w:rsidR="00554B89" w:rsidRPr="00F021BC">
        <w:rPr>
          <w:rFonts w:ascii="Times New Roman" w:eastAsia="Calibri" w:hAnsi="Times New Roman" w:cs="Times New Roman"/>
          <w:sz w:val="24"/>
          <w:szCs w:val="24"/>
        </w:rPr>
        <w:t xml:space="preserve"> 12 </w:t>
      </w:r>
      <w:r w:rsidR="00FF02AB" w:rsidRPr="00F021BC">
        <w:rPr>
          <w:rFonts w:ascii="Times New Roman" w:eastAsia="Calibri" w:hAnsi="Times New Roman" w:cs="Times New Roman"/>
          <w:sz w:val="24"/>
          <w:szCs w:val="24"/>
        </w:rPr>
        <w:t xml:space="preserve">straipsnio 2 dalyje įtvirtintas </w:t>
      </w:r>
      <w:r w:rsidRPr="00F021BC">
        <w:rPr>
          <w:rFonts w:ascii="Times New Roman" w:eastAsia="Calibri" w:hAnsi="Times New Roman" w:cs="Times New Roman"/>
          <w:sz w:val="24"/>
          <w:szCs w:val="24"/>
        </w:rPr>
        <w:t>reguliavimas</w:t>
      </w:r>
      <w:r w:rsidR="00FF02AB" w:rsidRPr="00F021BC">
        <w:rPr>
          <w:rFonts w:ascii="Times New Roman" w:eastAsia="Calibri" w:hAnsi="Times New Roman" w:cs="Times New Roman"/>
          <w:sz w:val="24"/>
          <w:szCs w:val="24"/>
        </w:rPr>
        <w:t xml:space="preserve"> nereiškia, kad savivaldybės taryba gali nustatyti bet kokią tvarką ir suteikti papildomus (įstatymuose nenustatytus) įgaliojimus savivaldybių institucijoms, įstaigoms ir organizacijoms, įmonėms. Atsakov</w:t>
      </w:r>
      <w:r w:rsidRPr="00F021BC">
        <w:rPr>
          <w:rFonts w:ascii="Times New Roman" w:eastAsia="Calibri" w:hAnsi="Times New Roman" w:cs="Times New Roman"/>
          <w:sz w:val="24"/>
          <w:szCs w:val="24"/>
        </w:rPr>
        <w:t xml:space="preserve">as nustatė </w:t>
      </w:r>
      <w:r w:rsidR="00FF02AB" w:rsidRPr="00F021BC">
        <w:rPr>
          <w:rFonts w:ascii="Times New Roman" w:eastAsia="Calibri" w:hAnsi="Times New Roman" w:cs="Times New Roman"/>
          <w:sz w:val="24"/>
          <w:szCs w:val="24"/>
        </w:rPr>
        <w:t xml:space="preserve">ne papildomus (įstatymuose nenumatytus) įgaliojimus, o pasinaudojo </w:t>
      </w:r>
      <w:r w:rsidRPr="00F021BC">
        <w:rPr>
          <w:rFonts w:ascii="Times New Roman" w:eastAsia="Calibri" w:hAnsi="Times New Roman" w:cs="Times New Roman"/>
          <w:sz w:val="24"/>
          <w:szCs w:val="24"/>
        </w:rPr>
        <w:t xml:space="preserve">Įstatymo </w:t>
      </w:r>
      <w:r w:rsidR="00FF02AB" w:rsidRPr="00F021BC">
        <w:rPr>
          <w:rFonts w:ascii="Times New Roman" w:eastAsia="Calibri" w:hAnsi="Times New Roman" w:cs="Times New Roman"/>
          <w:sz w:val="24"/>
          <w:szCs w:val="24"/>
        </w:rPr>
        <w:t>12 straipsnio 2 dalies nuostata, kuri tiesiogiai nurodo, kad sprendimus dėl disponavimo turtu turi teisę priimti ne tik savivaldybės taryba, bet ir savivaldybės institucijos ir įstaigos savivaldybės tarybos nustatyta tvarka.</w:t>
      </w:r>
    </w:p>
    <w:p w14:paraId="2BBD1E58" w14:textId="496565B5" w:rsidR="00FB48EB" w:rsidRPr="00EB42B9" w:rsidRDefault="00FF02AB" w:rsidP="00EB42B9">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Nepaisant to, kad valstybės turto savininkas yra Seimas, Vyriausybė suteikia galimybę sprendimus dėl turto perdavimo iš vienos valstybės biudžetinės įstaigos ar valstybės įmonės perduoti kitai valstybės biudžetinei įstaigai ar valstybės įmonei tų pačių biudžetinių įstaigų ar valstybės įmonių sprendimais. Tik tam tikrais atvejais sprendimo priėmimo teisė palikta Vyriausybei, o nustatyti tvarką, kas ir kokias teises turi priimant sprendimus dėl turto perdavimo, pavesta Vyriausybei. Taigi, Seimas, būdamas valstybės turto savininkas, iš esmės nedalyvauja valstybės turto perdavimo tarp turto valdytojų procesuose</w:t>
      </w:r>
      <w:r w:rsidR="00EB42B9">
        <w:rPr>
          <w:rFonts w:ascii="Times New Roman" w:eastAsia="Calibri" w:hAnsi="Times New Roman" w:cs="Times New Roman"/>
          <w:sz w:val="24"/>
          <w:szCs w:val="24"/>
        </w:rPr>
        <w:t>,</w:t>
      </w:r>
      <w:r w:rsidRPr="00EB42B9">
        <w:rPr>
          <w:rFonts w:ascii="Times New Roman" w:eastAsia="Calibri" w:hAnsi="Times New Roman" w:cs="Times New Roman"/>
          <w:sz w:val="24"/>
          <w:szCs w:val="24"/>
        </w:rPr>
        <w:t xml:space="preserve"> ir tai yra norma. Šiuo metu valstybės ir savivaldybių teisė disponuoti turtu </w:t>
      </w:r>
      <w:r w:rsidR="00FB48EB" w:rsidRPr="00EB42B9">
        <w:rPr>
          <w:rFonts w:ascii="Times New Roman" w:eastAsia="Calibri" w:hAnsi="Times New Roman" w:cs="Times New Roman"/>
          <w:sz w:val="24"/>
          <w:szCs w:val="24"/>
        </w:rPr>
        <w:t>Įstatyme</w:t>
      </w:r>
      <w:r w:rsidRPr="00EB42B9">
        <w:rPr>
          <w:rFonts w:ascii="Times New Roman" w:eastAsia="Calibri" w:hAnsi="Times New Roman" w:cs="Times New Roman"/>
          <w:sz w:val="24"/>
          <w:szCs w:val="24"/>
        </w:rPr>
        <w:t xml:space="preserve"> yra reglamentuojama vienodai. </w:t>
      </w:r>
    </w:p>
    <w:p w14:paraId="47DE4600" w14:textId="77777777" w:rsidR="00FB48EB" w:rsidRPr="00F021BC" w:rsidRDefault="00FB48EB" w:rsidP="00FB48EB">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Dėl</w:t>
      </w:r>
      <w:r w:rsidR="00FF02AB" w:rsidRPr="00F021BC">
        <w:rPr>
          <w:rFonts w:ascii="Times New Roman" w:eastAsia="Calibri" w:hAnsi="Times New Roman" w:cs="Times New Roman"/>
          <w:sz w:val="24"/>
          <w:szCs w:val="24"/>
        </w:rPr>
        <w:t xml:space="preserve"> Vyriausybės atstovo argument</w:t>
      </w:r>
      <w:r w:rsidRPr="00F021BC">
        <w:rPr>
          <w:rFonts w:ascii="Times New Roman" w:eastAsia="Calibri" w:hAnsi="Times New Roman" w:cs="Times New Roman"/>
          <w:sz w:val="24"/>
          <w:szCs w:val="24"/>
        </w:rPr>
        <w:t>ų,</w:t>
      </w:r>
      <w:r w:rsidR="00FF02AB" w:rsidRPr="00F021BC">
        <w:rPr>
          <w:rFonts w:ascii="Times New Roman" w:eastAsia="Calibri" w:hAnsi="Times New Roman" w:cs="Times New Roman"/>
          <w:sz w:val="24"/>
          <w:szCs w:val="24"/>
        </w:rPr>
        <w:t xml:space="preserve"> jog savivaldybių turto patikėjimo teisės subjektų galimybės valdyti, naudoti turtą ir disponuoti juo yra apribotos, palyginti su valstybės turto patikėtojų ir patikėtinių teisėmis, o savivaldybių nuosavybės perdavimas patikėjimo teise yra apibrėžtas ir reguliuojamas išskirtinai</w:t>
      </w:r>
      <w:r w:rsidRPr="00F021BC">
        <w:rPr>
          <w:rFonts w:ascii="Times New Roman" w:eastAsia="Calibri" w:hAnsi="Times New Roman" w:cs="Times New Roman"/>
          <w:sz w:val="24"/>
          <w:szCs w:val="24"/>
        </w:rPr>
        <w:t>, atsakovas pažymėjo, kad nė</w:t>
      </w:r>
      <w:r w:rsidR="00FF02AB" w:rsidRPr="00F021BC">
        <w:rPr>
          <w:rFonts w:ascii="Times New Roman" w:eastAsia="Calibri" w:hAnsi="Times New Roman" w:cs="Times New Roman"/>
          <w:sz w:val="24"/>
          <w:szCs w:val="24"/>
        </w:rPr>
        <w:t xml:space="preserve"> viena Vyriausybės atstovo nuoroda į teisės aktus to nepatvirtina. Specialiuose teisės aktuose </w:t>
      </w:r>
      <w:r w:rsidRPr="00F021BC">
        <w:rPr>
          <w:rFonts w:ascii="Times New Roman" w:eastAsia="Calibri" w:hAnsi="Times New Roman" w:cs="Times New Roman"/>
          <w:sz w:val="24"/>
          <w:szCs w:val="24"/>
        </w:rPr>
        <w:t>Vietos savivaldos įstatyme ir Įstatyme</w:t>
      </w:r>
      <w:r w:rsidR="00FF02AB" w:rsidRPr="00F021BC">
        <w:rPr>
          <w:rFonts w:ascii="Times New Roman" w:eastAsia="Calibri" w:hAnsi="Times New Roman" w:cs="Times New Roman"/>
          <w:sz w:val="24"/>
          <w:szCs w:val="24"/>
        </w:rPr>
        <w:t xml:space="preserve"> ir valstybės ir savivaldybių turto patikėtojų ir patikėtinių teisės valdyti naudoti turtą ir disponuoti juo yra reglamentuojamos vienodai.</w:t>
      </w:r>
    </w:p>
    <w:p w14:paraId="451F3ADF" w14:textId="77777777" w:rsidR="00FB48EB" w:rsidRPr="00F021BC" w:rsidRDefault="00FB48EB" w:rsidP="00FB48EB">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Atsakovas pažymėjo, kad, v</w:t>
      </w:r>
      <w:r w:rsidR="00FF02AB" w:rsidRPr="00F021BC">
        <w:rPr>
          <w:rFonts w:ascii="Times New Roman" w:eastAsia="Calibri" w:hAnsi="Times New Roman" w:cs="Times New Roman"/>
          <w:sz w:val="24"/>
          <w:szCs w:val="24"/>
        </w:rPr>
        <w:t xml:space="preserve">adovaudamasis </w:t>
      </w:r>
      <w:r w:rsidRPr="00F021BC">
        <w:rPr>
          <w:rFonts w:ascii="Times New Roman" w:eastAsia="Calibri" w:hAnsi="Times New Roman" w:cs="Times New Roman"/>
          <w:sz w:val="24"/>
          <w:szCs w:val="24"/>
        </w:rPr>
        <w:t>Įstatymo</w:t>
      </w:r>
      <w:r w:rsidR="00FF02AB" w:rsidRPr="00F021BC">
        <w:rPr>
          <w:rFonts w:ascii="Times New Roman" w:eastAsia="Calibri" w:hAnsi="Times New Roman" w:cs="Times New Roman"/>
          <w:sz w:val="24"/>
          <w:szCs w:val="24"/>
        </w:rPr>
        <w:t xml:space="preserve"> 2 straipsnio 12 dalyje apibrėžta turto patikėjimo teisės sąvoka</w:t>
      </w:r>
      <w:r w:rsidRPr="00F021BC">
        <w:rPr>
          <w:rFonts w:ascii="Times New Roman" w:eastAsia="Calibri" w:hAnsi="Times New Roman" w:cs="Times New Roman"/>
          <w:sz w:val="24"/>
          <w:szCs w:val="24"/>
        </w:rPr>
        <w:t>,</w:t>
      </w:r>
      <w:r w:rsidR="00FF02AB" w:rsidRPr="00F021BC">
        <w:rPr>
          <w:rFonts w:ascii="Times New Roman" w:eastAsia="Calibri" w:hAnsi="Times New Roman" w:cs="Times New Roman"/>
          <w:sz w:val="24"/>
          <w:szCs w:val="24"/>
        </w:rPr>
        <w:t xml:space="preserve"> Vyriausybės atstovas daro išvadą, kad turtą patikėjimo teise perduoda tik du subjektai – valstybė arba savivaldybės. </w:t>
      </w:r>
      <w:r w:rsidRPr="00F021BC">
        <w:rPr>
          <w:rFonts w:ascii="Times New Roman" w:eastAsia="Calibri" w:hAnsi="Times New Roman" w:cs="Times New Roman"/>
          <w:sz w:val="24"/>
          <w:szCs w:val="24"/>
        </w:rPr>
        <w:t>Tačiau a</w:t>
      </w:r>
      <w:r w:rsidR="00FF02AB" w:rsidRPr="00F021BC">
        <w:rPr>
          <w:rFonts w:ascii="Times New Roman" w:eastAsia="Calibri" w:hAnsi="Times New Roman" w:cs="Times New Roman"/>
          <w:sz w:val="24"/>
          <w:szCs w:val="24"/>
        </w:rPr>
        <w:t>tkreiptinas dėmesys, kad nei valstybė, nei savivaldybės pačios nepriima sprendimų, nevykdo turto apskaitos, negali atlikti turto perdavimo veiksmų ir pasirašyti dokumentų, todėl visais klausimais valstybei ir savivaldybei atstovauja teisės aktuose nurodyti subjektai. Vyriausybės atstovo teiginys, kad turtą patikėjimo teise perduoda du subjektai – valstybė arba savivaldybės – nesudaro pagrindo teigti, kad savivaldybės turto perdavimo (perleidimo) klausimais savivaldyb</w:t>
      </w:r>
      <w:r w:rsidRPr="00F021BC">
        <w:rPr>
          <w:rFonts w:ascii="Times New Roman" w:eastAsia="Calibri" w:hAnsi="Times New Roman" w:cs="Times New Roman"/>
          <w:sz w:val="24"/>
          <w:szCs w:val="24"/>
        </w:rPr>
        <w:t>ėms</w:t>
      </w:r>
      <w:r w:rsidR="00FF02AB" w:rsidRPr="00F021BC">
        <w:rPr>
          <w:rFonts w:ascii="Times New Roman" w:eastAsia="Calibri" w:hAnsi="Times New Roman" w:cs="Times New Roman"/>
          <w:sz w:val="24"/>
          <w:szCs w:val="24"/>
        </w:rPr>
        <w:t xml:space="preserve"> negali atstovauti savivaldybės tarybos įgalioti subjektai (konkrečiu atveju – savivaldybės vykdomoji institucija). Ta pati turto patikėjimo teisės sąvoka aiškiai apibrėžia išvardytų subjektų (valstybės ar savivaldybių institucijų, Lietuvos banko, valstybės ar savivaldybės įmonių, įstaigų, organizacijų) teisę valdyti, naudoti ir disponuoti valstybės ir savivaldybės turtu. Disponavimo sąvoka apima ir turto perleidimą kitiems subjektams, todėl turto </w:t>
      </w:r>
      <w:r w:rsidR="00FF02AB" w:rsidRPr="00F021BC">
        <w:rPr>
          <w:rFonts w:ascii="Times New Roman" w:eastAsia="Calibri" w:hAnsi="Times New Roman" w:cs="Times New Roman"/>
          <w:sz w:val="24"/>
          <w:szCs w:val="24"/>
        </w:rPr>
        <w:lastRenderedPageBreak/>
        <w:t>patikėjimo teisės perdavimas yra disponavimas valstybės ar savivaldybės turtu, kurį reglamentuoja teisės aktai. Turto patikėjimo teisės sąvokoje aiškiai atskiriami kiti juridiniai asmenys, kurių teisė patikėjimo teise valdyti, naudoti ir disponuoti valstybės ar savivaldybės turtu yra pabrėžtinai apribota, palyginti su valstybės ar savivaldybių institucijų, Lietuvos banko, valstybės ar savivaldybės įmonių, įstaigų, organizacijų teisėmis.</w:t>
      </w:r>
    </w:p>
    <w:p w14:paraId="32E2F711" w14:textId="77777777" w:rsidR="00FB48EB" w:rsidRPr="00F021BC" w:rsidRDefault="00FB48EB" w:rsidP="00FB48EB">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 xml:space="preserve">Dėl </w:t>
      </w:r>
      <w:r w:rsidR="00FF02AB" w:rsidRPr="00F021BC">
        <w:rPr>
          <w:rFonts w:ascii="Times New Roman" w:eastAsia="Calibri" w:hAnsi="Times New Roman" w:cs="Times New Roman"/>
          <w:sz w:val="24"/>
          <w:szCs w:val="24"/>
        </w:rPr>
        <w:t>Vyriausybės atstov</w:t>
      </w:r>
      <w:r w:rsidRPr="00F021BC">
        <w:rPr>
          <w:rFonts w:ascii="Times New Roman" w:eastAsia="Calibri" w:hAnsi="Times New Roman" w:cs="Times New Roman"/>
          <w:sz w:val="24"/>
          <w:szCs w:val="24"/>
        </w:rPr>
        <w:t xml:space="preserve">o teiginio, kad </w:t>
      </w:r>
      <w:r w:rsidR="00FF02AB" w:rsidRPr="00F021BC">
        <w:rPr>
          <w:rFonts w:ascii="Times New Roman" w:eastAsia="Calibri" w:hAnsi="Times New Roman" w:cs="Times New Roman"/>
          <w:sz w:val="24"/>
          <w:szCs w:val="24"/>
        </w:rPr>
        <w:t xml:space="preserve">pagal </w:t>
      </w:r>
      <w:r w:rsidRPr="00F021BC">
        <w:rPr>
          <w:rFonts w:ascii="Times New Roman" w:eastAsia="Calibri" w:hAnsi="Times New Roman" w:cs="Times New Roman"/>
          <w:sz w:val="24"/>
          <w:szCs w:val="24"/>
        </w:rPr>
        <w:t>Įstatymo</w:t>
      </w:r>
      <w:r w:rsidR="00FF02AB" w:rsidRPr="00F021BC">
        <w:rPr>
          <w:rFonts w:ascii="Times New Roman" w:eastAsia="Calibri" w:hAnsi="Times New Roman" w:cs="Times New Roman"/>
          <w:sz w:val="24"/>
          <w:szCs w:val="24"/>
        </w:rPr>
        <w:t xml:space="preserve"> 12 straipsnio 1 dalį savivaldybėms nuosavybės teise priklausančio turto savininko funkcijas, vadovaudamasi įstatymais, įgyvendina savivaldybės taryba</w:t>
      </w:r>
      <w:r w:rsidRPr="00F021BC">
        <w:rPr>
          <w:rFonts w:ascii="Times New Roman" w:eastAsia="Calibri" w:hAnsi="Times New Roman" w:cs="Times New Roman"/>
          <w:sz w:val="24"/>
          <w:szCs w:val="24"/>
        </w:rPr>
        <w:t xml:space="preserve">, atsakovas pažymėjo, kad </w:t>
      </w:r>
      <w:r w:rsidR="00FF02AB" w:rsidRPr="00F021BC">
        <w:rPr>
          <w:rFonts w:ascii="Times New Roman" w:eastAsia="Calibri" w:hAnsi="Times New Roman" w:cs="Times New Roman"/>
          <w:sz w:val="24"/>
          <w:szCs w:val="24"/>
        </w:rPr>
        <w:t xml:space="preserve">pareiškėjas nenurodė tolesnės straipsnio pozicijos. </w:t>
      </w:r>
      <w:r w:rsidRPr="00F021BC">
        <w:rPr>
          <w:rFonts w:ascii="Times New Roman" w:eastAsia="Calibri" w:hAnsi="Times New Roman" w:cs="Times New Roman"/>
          <w:sz w:val="24"/>
          <w:szCs w:val="24"/>
        </w:rPr>
        <w:t>Atsižvelgdamas į minėtų nuostatų turinį, atsakovas tvirtino, kad</w:t>
      </w:r>
      <w:r w:rsidR="00FF02AB" w:rsidRPr="00F021BC">
        <w:rPr>
          <w:rFonts w:ascii="Times New Roman" w:eastAsia="Calibri" w:hAnsi="Times New Roman" w:cs="Times New Roman"/>
          <w:sz w:val="24"/>
          <w:szCs w:val="24"/>
        </w:rPr>
        <w:t xml:space="preserve"> įstatymų leidėjas aiškiai nurodė, kad savivaldybių turto perdavimo, valdymo, naudojimo ir disponavimo juo tvarką nustato savivaldybių tarybos</w:t>
      </w:r>
      <w:r w:rsidRPr="00F021BC">
        <w:rPr>
          <w:rFonts w:ascii="Times New Roman" w:eastAsia="Calibri" w:hAnsi="Times New Roman" w:cs="Times New Roman"/>
          <w:sz w:val="24"/>
          <w:szCs w:val="24"/>
        </w:rPr>
        <w:t>, ką atliko ir Taryba.</w:t>
      </w:r>
      <w:r w:rsidR="00FF02AB" w:rsidRPr="00F021BC">
        <w:rPr>
          <w:rFonts w:ascii="Times New Roman" w:eastAsia="Calibri" w:hAnsi="Times New Roman" w:cs="Times New Roman"/>
          <w:sz w:val="24"/>
          <w:szCs w:val="24"/>
        </w:rPr>
        <w:t xml:space="preserve"> </w:t>
      </w:r>
    </w:p>
    <w:p w14:paraId="692B6CED" w14:textId="77777777" w:rsidR="009672F7" w:rsidRPr="00F021BC" w:rsidRDefault="00FB48EB" w:rsidP="009672F7">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Dėl pareiškėjo teiginio, kad Savivaldybės taryba pažeidė Vietos savivaldos įstatymo 1</w:t>
      </w:r>
      <w:r w:rsidR="00FF02AB" w:rsidRPr="00F021BC">
        <w:rPr>
          <w:rFonts w:ascii="Times New Roman" w:eastAsia="Calibri" w:hAnsi="Times New Roman" w:cs="Times New Roman"/>
          <w:sz w:val="24"/>
          <w:szCs w:val="24"/>
        </w:rPr>
        <w:t>6 straipsnio 2 dalies 26 punkt</w:t>
      </w:r>
      <w:r w:rsidRPr="00F021BC">
        <w:rPr>
          <w:rFonts w:ascii="Times New Roman" w:eastAsia="Calibri" w:hAnsi="Times New Roman" w:cs="Times New Roman"/>
          <w:sz w:val="24"/>
          <w:szCs w:val="24"/>
        </w:rPr>
        <w:t xml:space="preserve">ą, 48 straipsnio 2 dalį, atsakovas pažymėjo, kad pareiškėjas </w:t>
      </w:r>
      <w:r w:rsidR="00FF02AB" w:rsidRPr="00F021BC">
        <w:rPr>
          <w:rFonts w:ascii="Times New Roman" w:eastAsia="Calibri" w:hAnsi="Times New Roman" w:cs="Times New Roman"/>
          <w:sz w:val="24"/>
          <w:szCs w:val="24"/>
        </w:rPr>
        <w:t xml:space="preserve">cituoja tik dalį </w:t>
      </w:r>
      <w:r w:rsidRPr="00F021BC">
        <w:rPr>
          <w:rFonts w:ascii="Times New Roman" w:eastAsia="Calibri" w:hAnsi="Times New Roman" w:cs="Times New Roman"/>
          <w:sz w:val="24"/>
          <w:szCs w:val="24"/>
        </w:rPr>
        <w:t>aktualaus įstatymo</w:t>
      </w:r>
      <w:r w:rsidR="00FF02AB" w:rsidRPr="00F021BC">
        <w:rPr>
          <w:rFonts w:ascii="Times New Roman" w:eastAsia="Calibri" w:hAnsi="Times New Roman" w:cs="Times New Roman"/>
          <w:sz w:val="24"/>
          <w:szCs w:val="24"/>
        </w:rPr>
        <w:t xml:space="preserve"> 16 straipsnio 2 dalies 26 punkto. Minėtame punkte toliau nurodyta, kad savivaldybės tarybos išimtinė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 Atsižvelgiant į teisinį reg</w:t>
      </w:r>
      <w:r w:rsidR="009672F7" w:rsidRPr="00F021BC">
        <w:rPr>
          <w:rFonts w:ascii="Times New Roman" w:eastAsia="Calibri" w:hAnsi="Times New Roman" w:cs="Times New Roman"/>
          <w:sz w:val="24"/>
          <w:szCs w:val="24"/>
        </w:rPr>
        <w:t>uliavimą</w:t>
      </w:r>
      <w:r w:rsidR="00FF02AB" w:rsidRPr="00F021BC">
        <w:rPr>
          <w:rFonts w:ascii="Times New Roman" w:eastAsia="Calibri" w:hAnsi="Times New Roman" w:cs="Times New Roman"/>
          <w:sz w:val="24"/>
          <w:szCs w:val="24"/>
        </w:rPr>
        <w:t xml:space="preserve">, </w:t>
      </w:r>
      <w:r w:rsidR="009672F7" w:rsidRPr="00F021BC">
        <w:rPr>
          <w:rFonts w:ascii="Times New Roman" w:eastAsia="Calibri" w:hAnsi="Times New Roman" w:cs="Times New Roman"/>
          <w:sz w:val="24"/>
          <w:szCs w:val="24"/>
        </w:rPr>
        <w:t>Savivaldybės tarybai</w:t>
      </w:r>
      <w:r w:rsidR="00FF02AB" w:rsidRPr="00F021BC">
        <w:rPr>
          <w:rFonts w:ascii="Times New Roman" w:eastAsia="Calibri" w:hAnsi="Times New Roman" w:cs="Times New Roman"/>
          <w:sz w:val="24"/>
          <w:szCs w:val="24"/>
        </w:rPr>
        <w:t xml:space="preserve"> įstatymo pagrindu yra suteikta kompetencija nustatyti tvarkos taisykles dėl </w:t>
      </w:r>
      <w:r w:rsidR="009672F7" w:rsidRPr="00F021BC">
        <w:rPr>
          <w:rFonts w:ascii="Times New Roman" w:eastAsia="Calibri" w:hAnsi="Times New Roman" w:cs="Times New Roman"/>
          <w:sz w:val="24"/>
          <w:szCs w:val="24"/>
        </w:rPr>
        <w:t>S</w:t>
      </w:r>
      <w:r w:rsidR="00FF02AB" w:rsidRPr="00F021BC">
        <w:rPr>
          <w:rFonts w:ascii="Times New Roman" w:eastAsia="Calibri" w:hAnsi="Times New Roman" w:cs="Times New Roman"/>
          <w:sz w:val="24"/>
          <w:szCs w:val="24"/>
        </w:rPr>
        <w:t xml:space="preserve">avivaldybei nuosavybės teise priklausančio turto valdymo, naudojimo ir disponavimo. Ši </w:t>
      </w:r>
      <w:r w:rsidR="009672F7" w:rsidRPr="00F021BC">
        <w:rPr>
          <w:rFonts w:ascii="Times New Roman" w:eastAsia="Calibri" w:hAnsi="Times New Roman" w:cs="Times New Roman"/>
          <w:sz w:val="24"/>
          <w:szCs w:val="24"/>
        </w:rPr>
        <w:t>Vietos savivaldos įstatymo</w:t>
      </w:r>
      <w:r w:rsidR="00FF02AB" w:rsidRPr="00F021BC">
        <w:rPr>
          <w:rFonts w:ascii="Times New Roman" w:eastAsia="Calibri" w:hAnsi="Times New Roman" w:cs="Times New Roman"/>
          <w:sz w:val="24"/>
          <w:szCs w:val="24"/>
        </w:rPr>
        <w:t xml:space="preserve"> nuostata neprieštarauja special</w:t>
      </w:r>
      <w:r w:rsidR="009672F7" w:rsidRPr="00F021BC">
        <w:rPr>
          <w:rFonts w:ascii="Times New Roman" w:eastAsia="Calibri" w:hAnsi="Times New Roman" w:cs="Times New Roman"/>
          <w:sz w:val="24"/>
          <w:szCs w:val="24"/>
        </w:rPr>
        <w:t>aus teisės akto –</w:t>
      </w:r>
      <w:r w:rsidR="00FF02AB" w:rsidRPr="00F021BC">
        <w:rPr>
          <w:rFonts w:ascii="Times New Roman" w:eastAsia="Calibri" w:hAnsi="Times New Roman" w:cs="Times New Roman"/>
          <w:sz w:val="24"/>
          <w:szCs w:val="24"/>
        </w:rPr>
        <w:t xml:space="preserve"> </w:t>
      </w:r>
      <w:r w:rsidR="009672F7" w:rsidRPr="00F021BC">
        <w:rPr>
          <w:rFonts w:ascii="Times New Roman" w:eastAsia="Calibri" w:hAnsi="Times New Roman" w:cs="Times New Roman"/>
          <w:sz w:val="24"/>
          <w:szCs w:val="24"/>
        </w:rPr>
        <w:t xml:space="preserve">Įstatymo </w:t>
      </w:r>
      <w:r w:rsidR="00FF02AB" w:rsidRPr="00F021BC">
        <w:rPr>
          <w:rFonts w:ascii="Times New Roman" w:eastAsia="Calibri" w:hAnsi="Times New Roman" w:cs="Times New Roman"/>
          <w:sz w:val="24"/>
          <w:szCs w:val="24"/>
        </w:rPr>
        <w:t>nuostatoms, leidžiančioms savivaldybių taryboms ne tik pačioms priimti sprendimus dėl disponavimo turtu, bet ir nustatyti turto perdavimo tvarką, suteikiant sprendimų teisę savivaldybės institucijoms bei įstaigoms.</w:t>
      </w:r>
    </w:p>
    <w:p w14:paraId="5108EB91" w14:textId="217D3E3B" w:rsidR="00FF02AB" w:rsidRPr="00F021BC" w:rsidRDefault="009672F7" w:rsidP="009672F7">
      <w:pPr>
        <w:pStyle w:val="Sraopastraipa"/>
        <w:numPr>
          <w:ilvl w:val="0"/>
          <w:numId w:val="6"/>
        </w:numPr>
        <w:tabs>
          <w:tab w:val="left" w:pos="710"/>
        </w:tabs>
        <w:spacing w:after="0" w:line="240" w:lineRule="auto"/>
        <w:ind w:left="0" w:firstLine="710"/>
        <w:jc w:val="both"/>
        <w:rPr>
          <w:rFonts w:ascii="Times New Roman" w:eastAsia="Calibri" w:hAnsi="Times New Roman" w:cs="Times New Roman"/>
          <w:sz w:val="24"/>
          <w:szCs w:val="24"/>
        </w:rPr>
      </w:pPr>
      <w:r w:rsidRPr="00F021BC">
        <w:rPr>
          <w:rFonts w:ascii="Times New Roman" w:eastAsia="Calibri" w:hAnsi="Times New Roman" w:cs="Times New Roman"/>
          <w:sz w:val="24"/>
          <w:szCs w:val="24"/>
        </w:rPr>
        <w:t>Atsakovo vertinimu, p</w:t>
      </w:r>
      <w:r w:rsidR="00FF02AB" w:rsidRPr="00F021BC">
        <w:rPr>
          <w:rFonts w:ascii="Times New Roman" w:eastAsia="Calibri" w:hAnsi="Times New Roman" w:cs="Times New Roman"/>
          <w:sz w:val="24"/>
          <w:szCs w:val="24"/>
        </w:rPr>
        <w:t xml:space="preserve">areiškėjo pareiškimas yra grindžiamas iš esmės tik abstrakčiais teiginiais dėl </w:t>
      </w:r>
      <w:r w:rsidRPr="00F021BC">
        <w:rPr>
          <w:rFonts w:ascii="Times New Roman" w:eastAsia="Calibri" w:hAnsi="Times New Roman" w:cs="Times New Roman"/>
          <w:sz w:val="24"/>
          <w:szCs w:val="24"/>
        </w:rPr>
        <w:t>A</w:t>
      </w:r>
      <w:r w:rsidR="00FF02AB" w:rsidRPr="00F021BC">
        <w:rPr>
          <w:rFonts w:ascii="Times New Roman" w:eastAsia="Calibri" w:hAnsi="Times New Roman" w:cs="Times New Roman"/>
          <w:sz w:val="24"/>
          <w:szCs w:val="24"/>
        </w:rPr>
        <w:t xml:space="preserve">prašo 6 punkto neatitikties </w:t>
      </w:r>
      <w:r w:rsidRPr="00F021BC">
        <w:rPr>
          <w:rFonts w:ascii="Times New Roman" w:eastAsia="Calibri" w:hAnsi="Times New Roman" w:cs="Times New Roman"/>
          <w:sz w:val="24"/>
          <w:szCs w:val="24"/>
        </w:rPr>
        <w:t>išvardytų</w:t>
      </w:r>
      <w:r w:rsidR="00EB42B9">
        <w:rPr>
          <w:rFonts w:ascii="Times New Roman" w:eastAsia="Calibri" w:hAnsi="Times New Roman" w:cs="Times New Roman"/>
          <w:sz w:val="24"/>
          <w:szCs w:val="24"/>
        </w:rPr>
        <w:t xml:space="preserve"> įstatymų</w:t>
      </w:r>
      <w:r w:rsidRPr="00F021BC">
        <w:rPr>
          <w:rFonts w:ascii="Times New Roman" w:eastAsia="Calibri" w:hAnsi="Times New Roman" w:cs="Times New Roman"/>
          <w:sz w:val="24"/>
          <w:szCs w:val="24"/>
        </w:rPr>
        <w:t xml:space="preserve"> nuostatoms, </w:t>
      </w:r>
      <w:r w:rsidR="00FF02AB" w:rsidRPr="00F021BC">
        <w:rPr>
          <w:rFonts w:ascii="Times New Roman" w:eastAsia="Calibri" w:hAnsi="Times New Roman" w:cs="Times New Roman"/>
          <w:sz w:val="24"/>
          <w:szCs w:val="24"/>
        </w:rPr>
        <w:t>neišreiškiant aiškios, nuoseklios ir gilesnės teisinės pozicijos dėl prieštaravimo tarp šių aktų.</w:t>
      </w:r>
      <w:r w:rsidRPr="00F021BC">
        <w:rPr>
          <w:rFonts w:ascii="Times New Roman" w:eastAsia="Calibri" w:hAnsi="Times New Roman" w:cs="Times New Roman"/>
          <w:sz w:val="24"/>
          <w:szCs w:val="24"/>
        </w:rPr>
        <w:t xml:space="preserve"> </w:t>
      </w:r>
      <w:r w:rsidR="00FF02AB" w:rsidRPr="00F021BC">
        <w:rPr>
          <w:rFonts w:ascii="Times New Roman" w:eastAsia="Calibri" w:hAnsi="Times New Roman" w:cs="Times New Roman"/>
          <w:sz w:val="24"/>
          <w:szCs w:val="24"/>
        </w:rPr>
        <w:t xml:space="preserve">Pareiškėjas, vykdydamas </w:t>
      </w:r>
      <w:r w:rsidRPr="00F021BC">
        <w:rPr>
          <w:rFonts w:ascii="Times New Roman" w:eastAsia="Calibri" w:hAnsi="Times New Roman" w:cs="Times New Roman"/>
          <w:sz w:val="24"/>
          <w:szCs w:val="24"/>
        </w:rPr>
        <w:t>S</w:t>
      </w:r>
      <w:r w:rsidR="00FF02AB" w:rsidRPr="00F021BC">
        <w:rPr>
          <w:rFonts w:ascii="Times New Roman" w:eastAsia="Calibri" w:hAnsi="Times New Roman" w:cs="Times New Roman"/>
          <w:sz w:val="24"/>
          <w:szCs w:val="24"/>
        </w:rPr>
        <w:t xml:space="preserve">avivaldybei nuosavybės teise priklausančio turto perdavimo patikėjimo teise teisinio reguliavimo monitoringą, privalo sistemiškai vertinti Savivaldybės teisinio reguliavimo atitinkamoje srityje visumą, o ne vien pavienes normas, ir pagal tai spręsti apie galimą Savivaldybės veikimą </w:t>
      </w:r>
      <w:r w:rsidR="00FF02AB" w:rsidRPr="00F021BC">
        <w:rPr>
          <w:rFonts w:ascii="Times New Roman" w:eastAsia="Calibri" w:hAnsi="Times New Roman" w:cs="Times New Roman"/>
          <w:i/>
          <w:iCs/>
          <w:sz w:val="24"/>
          <w:szCs w:val="24"/>
        </w:rPr>
        <w:t xml:space="preserve">ultra </w:t>
      </w:r>
      <w:proofErr w:type="spellStart"/>
      <w:r w:rsidR="00FF02AB" w:rsidRPr="00F021BC">
        <w:rPr>
          <w:rFonts w:ascii="Times New Roman" w:eastAsia="Calibri" w:hAnsi="Times New Roman" w:cs="Times New Roman"/>
          <w:i/>
          <w:iCs/>
          <w:sz w:val="24"/>
          <w:szCs w:val="24"/>
        </w:rPr>
        <w:t>vires</w:t>
      </w:r>
      <w:proofErr w:type="spellEnd"/>
      <w:r w:rsidR="00FF02AB" w:rsidRPr="00F021BC">
        <w:rPr>
          <w:rFonts w:ascii="Times New Roman" w:eastAsia="Calibri" w:hAnsi="Times New Roman" w:cs="Times New Roman"/>
          <w:sz w:val="24"/>
          <w:szCs w:val="24"/>
        </w:rPr>
        <w:t xml:space="preserve"> ar neteisėtų aktų p</w:t>
      </w:r>
      <w:r w:rsidR="00EB42B9">
        <w:rPr>
          <w:rFonts w:ascii="Times New Roman" w:eastAsia="Calibri" w:hAnsi="Times New Roman" w:cs="Times New Roman"/>
          <w:sz w:val="24"/>
          <w:szCs w:val="24"/>
        </w:rPr>
        <w:t>riėmimą. Pareiškėjas netinkamai ir</w:t>
      </w:r>
      <w:r w:rsidR="00FF02AB" w:rsidRPr="00F021BC">
        <w:rPr>
          <w:rFonts w:ascii="Times New Roman" w:eastAsia="Calibri" w:hAnsi="Times New Roman" w:cs="Times New Roman"/>
          <w:sz w:val="24"/>
          <w:szCs w:val="24"/>
        </w:rPr>
        <w:t xml:space="preserve"> formaliai aiškina </w:t>
      </w:r>
      <w:r w:rsidRPr="00F021BC">
        <w:rPr>
          <w:rFonts w:ascii="Times New Roman" w:eastAsia="Calibri" w:hAnsi="Times New Roman" w:cs="Times New Roman"/>
          <w:sz w:val="24"/>
          <w:szCs w:val="24"/>
        </w:rPr>
        <w:t>A</w:t>
      </w:r>
      <w:r w:rsidR="00FF02AB" w:rsidRPr="00F021BC">
        <w:rPr>
          <w:rFonts w:ascii="Times New Roman" w:eastAsia="Calibri" w:hAnsi="Times New Roman" w:cs="Times New Roman"/>
          <w:sz w:val="24"/>
          <w:szCs w:val="24"/>
        </w:rPr>
        <w:t xml:space="preserve">prašo 6 punkto nuostatas, atsiedamas jas nuo kitų teisės aktų nuostatų, reglamentuojančių </w:t>
      </w:r>
      <w:r w:rsidRPr="00F021BC">
        <w:rPr>
          <w:rFonts w:ascii="Times New Roman" w:eastAsia="Calibri" w:hAnsi="Times New Roman" w:cs="Times New Roman"/>
          <w:sz w:val="24"/>
          <w:szCs w:val="24"/>
        </w:rPr>
        <w:t>S</w:t>
      </w:r>
      <w:r w:rsidR="00FF02AB" w:rsidRPr="00F021BC">
        <w:rPr>
          <w:rFonts w:ascii="Times New Roman" w:eastAsia="Calibri" w:hAnsi="Times New Roman" w:cs="Times New Roman"/>
          <w:sz w:val="24"/>
          <w:szCs w:val="24"/>
        </w:rPr>
        <w:t>avivaldybei nuosavybės teise priklausančio turto perdavimą patikėjimo teise.</w:t>
      </w:r>
    </w:p>
    <w:p w14:paraId="7B7D0435" w14:textId="77777777" w:rsidR="009672F7" w:rsidRPr="00F021BC" w:rsidRDefault="009672F7" w:rsidP="00112259">
      <w:pPr>
        <w:tabs>
          <w:tab w:val="left" w:pos="1134"/>
        </w:tabs>
        <w:spacing w:after="0" w:line="240" w:lineRule="auto"/>
        <w:jc w:val="center"/>
        <w:rPr>
          <w:rFonts w:ascii="Times New Roman" w:eastAsia="Calibri" w:hAnsi="Times New Roman" w:cs="Times New Roman"/>
          <w:sz w:val="24"/>
          <w:szCs w:val="24"/>
        </w:rPr>
      </w:pPr>
    </w:p>
    <w:p w14:paraId="6E464604" w14:textId="4C0BCB24" w:rsidR="007748FF" w:rsidRPr="00F021BC" w:rsidRDefault="007748FF" w:rsidP="00112259">
      <w:pPr>
        <w:tabs>
          <w:tab w:val="left" w:pos="1134"/>
        </w:tabs>
        <w:spacing w:after="0" w:line="240" w:lineRule="auto"/>
        <w:jc w:val="center"/>
        <w:rPr>
          <w:rFonts w:ascii="Times New Roman" w:eastAsia="Calibri" w:hAnsi="Times New Roman" w:cs="Times New Roman"/>
          <w:sz w:val="24"/>
          <w:szCs w:val="24"/>
        </w:rPr>
      </w:pPr>
      <w:r w:rsidRPr="00F021BC">
        <w:rPr>
          <w:rFonts w:ascii="Times New Roman" w:eastAsia="Calibri" w:hAnsi="Times New Roman" w:cs="Times New Roman"/>
          <w:sz w:val="24"/>
          <w:szCs w:val="24"/>
        </w:rPr>
        <w:t>II.</w:t>
      </w:r>
    </w:p>
    <w:p w14:paraId="3183C2DD" w14:textId="77777777" w:rsidR="003961B9" w:rsidRPr="00F021BC" w:rsidRDefault="003961B9" w:rsidP="00112259">
      <w:pPr>
        <w:tabs>
          <w:tab w:val="left" w:pos="1134"/>
        </w:tabs>
        <w:spacing w:after="0" w:line="240" w:lineRule="auto"/>
        <w:jc w:val="center"/>
        <w:rPr>
          <w:rFonts w:ascii="Times New Roman" w:eastAsia="Calibri" w:hAnsi="Times New Roman" w:cs="Times New Roman"/>
          <w:sz w:val="24"/>
          <w:szCs w:val="24"/>
          <w:lang w:eastAsia="lt-LT"/>
        </w:rPr>
      </w:pPr>
    </w:p>
    <w:p w14:paraId="2E3406FB" w14:textId="3F3A1BCF" w:rsidR="009672F7" w:rsidRPr="00F021BC" w:rsidRDefault="009672F7" w:rsidP="00335E8A">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sz w:val="24"/>
          <w:szCs w:val="24"/>
        </w:rPr>
        <w:t xml:space="preserve">Regionų </w:t>
      </w:r>
      <w:r w:rsidR="00281F1E" w:rsidRPr="00F021BC">
        <w:rPr>
          <w:rFonts w:ascii="Times New Roman" w:eastAsia="Times New Roman" w:hAnsi="Times New Roman" w:cs="Times New Roman"/>
          <w:sz w:val="24"/>
          <w:szCs w:val="24"/>
        </w:rPr>
        <w:t>apygardos administracin</w:t>
      </w:r>
      <w:r w:rsidRPr="00F021BC">
        <w:rPr>
          <w:rFonts w:ascii="Times New Roman" w:eastAsia="Times New Roman" w:hAnsi="Times New Roman" w:cs="Times New Roman"/>
          <w:sz w:val="24"/>
          <w:szCs w:val="24"/>
        </w:rPr>
        <w:t>io</w:t>
      </w:r>
      <w:r w:rsidR="00281F1E" w:rsidRPr="00F021BC">
        <w:rPr>
          <w:rFonts w:ascii="Times New Roman" w:eastAsia="Times New Roman" w:hAnsi="Times New Roman" w:cs="Times New Roman"/>
          <w:sz w:val="24"/>
          <w:szCs w:val="24"/>
        </w:rPr>
        <w:t xml:space="preserve"> teism</w:t>
      </w:r>
      <w:r w:rsidRPr="00F021BC">
        <w:rPr>
          <w:rFonts w:ascii="Times New Roman" w:eastAsia="Times New Roman" w:hAnsi="Times New Roman" w:cs="Times New Roman"/>
          <w:sz w:val="24"/>
          <w:szCs w:val="24"/>
        </w:rPr>
        <w:t>o Kauno rūmai</w:t>
      </w:r>
      <w:r w:rsidR="007E3714" w:rsidRPr="00F021BC">
        <w:rPr>
          <w:rFonts w:ascii="Times New Roman" w:eastAsia="Times New Roman" w:hAnsi="Times New Roman" w:cs="Times New Roman"/>
          <w:sz w:val="24"/>
          <w:szCs w:val="24"/>
        </w:rPr>
        <w:t xml:space="preserve"> </w:t>
      </w:r>
      <w:r w:rsidR="00281F1E" w:rsidRPr="00F021BC">
        <w:rPr>
          <w:rFonts w:ascii="Times New Roman" w:eastAsia="Times New Roman" w:hAnsi="Times New Roman" w:cs="Times New Roman"/>
          <w:sz w:val="24"/>
          <w:szCs w:val="24"/>
        </w:rPr>
        <w:t>20</w:t>
      </w:r>
      <w:r w:rsidR="007E3714" w:rsidRPr="00F021BC">
        <w:rPr>
          <w:rFonts w:ascii="Times New Roman" w:eastAsia="Times New Roman" w:hAnsi="Times New Roman" w:cs="Times New Roman"/>
          <w:sz w:val="24"/>
          <w:szCs w:val="24"/>
        </w:rPr>
        <w:t>22</w:t>
      </w:r>
      <w:r w:rsidR="00281F1E" w:rsidRPr="00F021BC">
        <w:rPr>
          <w:rFonts w:ascii="Times New Roman" w:eastAsia="Times New Roman" w:hAnsi="Times New Roman" w:cs="Times New Roman"/>
          <w:sz w:val="24"/>
          <w:szCs w:val="24"/>
        </w:rPr>
        <w:t xml:space="preserve"> m</w:t>
      </w:r>
      <w:r w:rsidR="007E3714" w:rsidRPr="00F021BC">
        <w:rPr>
          <w:rFonts w:ascii="Times New Roman" w:eastAsia="Times New Roman" w:hAnsi="Times New Roman" w:cs="Times New Roman"/>
          <w:sz w:val="24"/>
          <w:szCs w:val="24"/>
        </w:rPr>
        <w:t xml:space="preserve">. birželio </w:t>
      </w:r>
      <w:r w:rsidRPr="00F021BC">
        <w:rPr>
          <w:rFonts w:ascii="Times New Roman" w:eastAsia="Times New Roman" w:hAnsi="Times New Roman" w:cs="Times New Roman"/>
          <w:sz w:val="24"/>
          <w:szCs w:val="24"/>
        </w:rPr>
        <w:t>30</w:t>
      </w:r>
      <w:r w:rsidR="00281F1E" w:rsidRPr="00F021BC">
        <w:rPr>
          <w:rFonts w:ascii="Times New Roman" w:eastAsia="Times New Roman" w:hAnsi="Times New Roman" w:cs="Times New Roman"/>
          <w:sz w:val="24"/>
          <w:szCs w:val="24"/>
        </w:rPr>
        <w:t xml:space="preserve"> d.</w:t>
      </w:r>
      <w:r w:rsidR="00A2496B" w:rsidRPr="00F021BC">
        <w:rPr>
          <w:rFonts w:ascii="Times New Roman" w:hAnsi="Times New Roman" w:cs="Times New Roman"/>
          <w:bCs/>
          <w:sz w:val="24"/>
          <w:szCs w:val="24"/>
        </w:rPr>
        <w:t xml:space="preserve"> sprendimu </w:t>
      </w:r>
      <w:r w:rsidR="005C055E" w:rsidRPr="00F021BC">
        <w:rPr>
          <w:rFonts w:ascii="Times New Roman" w:hAnsi="Times New Roman" w:cs="Times New Roman"/>
          <w:bCs/>
          <w:sz w:val="24"/>
          <w:szCs w:val="24"/>
        </w:rPr>
        <w:t xml:space="preserve">pripažino, kad </w:t>
      </w:r>
      <w:r w:rsidRPr="00F021BC">
        <w:rPr>
          <w:rFonts w:ascii="Times New Roman" w:hAnsi="Times New Roman" w:cs="Times New Roman"/>
          <w:bCs/>
          <w:sz w:val="24"/>
          <w:szCs w:val="24"/>
        </w:rPr>
        <w:t>Savivaldybės tarybos 2019 m. lapkričio 21 d. sprendimo Nr. 1TS-240 „Dėl Jonavos rajono savivaldybės turto perdavimo valdyti, naudoti ir disponuoti juo patikėjimo teise tvarkos aprašo“ 1 punktu patvirtinto Aprašo 6 punktas prieštarauja Valstybės ir savivaldybių turto valdymo, naudojimo ir disponavimo juo įstatymo (2019 m. liepos 25 d. įstatymo Nr. XIII-2398 redakcija (nuo 2019 m. spalio 1 d.), TAR, 2019-07-26, Nr. 2019-12398) 12 straipsnio 1 daliai, Vietos savivaldos įstatymo (2019 m. liepos 11 d. įstatymo Nr. XIII-2321 redakcija (nuo 2019 m. liepos 27 d.), TAR, 2019-07-26, Nr. 2019-12360) 4 straipsnio 6 punktui</w:t>
      </w:r>
      <w:r w:rsidR="00554B89" w:rsidRPr="00F021BC">
        <w:rPr>
          <w:rFonts w:ascii="Times New Roman" w:hAnsi="Times New Roman" w:cs="Times New Roman"/>
          <w:bCs/>
          <w:sz w:val="24"/>
          <w:szCs w:val="24"/>
        </w:rPr>
        <w:t>, 16 straipsnio 2 dalies 26 </w:t>
      </w:r>
      <w:r w:rsidRPr="00F021BC">
        <w:rPr>
          <w:rFonts w:ascii="Times New Roman" w:hAnsi="Times New Roman" w:cs="Times New Roman"/>
          <w:bCs/>
          <w:sz w:val="24"/>
          <w:szCs w:val="24"/>
        </w:rPr>
        <w:t xml:space="preserve">punktui </w:t>
      </w:r>
      <w:r w:rsidR="00611304" w:rsidRPr="00F021BC">
        <w:rPr>
          <w:rFonts w:ascii="Times New Roman" w:hAnsi="Times New Roman" w:cs="Times New Roman"/>
          <w:bCs/>
          <w:sz w:val="24"/>
          <w:szCs w:val="24"/>
        </w:rPr>
        <w:t xml:space="preserve">ir 6 daliai, </w:t>
      </w:r>
      <w:r w:rsidRPr="00F021BC">
        <w:rPr>
          <w:rFonts w:ascii="Times New Roman" w:hAnsi="Times New Roman" w:cs="Times New Roman"/>
          <w:bCs/>
          <w:sz w:val="24"/>
          <w:szCs w:val="24"/>
        </w:rPr>
        <w:t>48 straipsnio 2 daliai, Viešojo administravi</w:t>
      </w:r>
      <w:r w:rsidR="00554B89" w:rsidRPr="00F021BC">
        <w:rPr>
          <w:rFonts w:ascii="Times New Roman" w:hAnsi="Times New Roman" w:cs="Times New Roman"/>
          <w:bCs/>
          <w:sz w:val="24"/>
          <w:szCs w:val="24"/>
        </w:rPr>
        <w:t>mo įstatymo (2019 m. gegužės 16 </w:t>
      </w:r>
      <w:r w:rsidRPr="00F021BC">
        <w:rPr>
          <w:rFonts w:ascii="Times New Roman" w:hAnsi="Times New Roman" w:cs="Times New Roman"/>
          <w:bCs/>
          <w:sz w:val="24"/>
          <w:szCs w:val="24"/>
        </w:rPr>
        <w:t>d. įstatymo Nr. XIII-2123 redakcija (nuo 2019 m. lapkričio 1 d.), TAR, 2019 m. gegužės 28 d., Nr. 2019-08421) 3 straipsnio 8 punktui.</w:t>
      </w:r>
    </w:p>
    <w:p w14:paraId="79F3C1F8" w14:textId="77777777" w:rsidR="00615F8D" w:rsidRPr="00F021BC" w:rsidRDefault="009672F7" w:rsidP="00615F8D">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 xml:space="preserve">Vertindamas </w:t>
      </w:r>
      <w:r w:rsidR="00611304" w:rsidRPr="00F021BC">
        <w:rPr>
          <w:rFonts w:ascii="Times New Roman" w:eastAsia="Times New Roman" w:hAnsi="Times New Roman" w:cs="Times New Roman"/>
          <w:color w:val="000000"/>
          <w:sz w:val="24"/>
          <w:szCs w:val="24"/>
        </w:rPr>
        <w:t xml:space="preserve">Aprašo 6 punkto atitiktį Valstybės ir savivaldybių turto valdymo, naudojimo ir disponavimo juo įstatymui, Vietos savivaldos įstatymui, teismas pacitavo Įstatymo (čia ir toliau vadovaujamasi pareiškime nurodytomis teisės aktų redakcijomis) 12 straipsnio 1 dalį, Vietos savivaldos įstatymo </w:t>
      </w:r>
      <w:r w:rsidR="00615F8D" w:rsidRPr="00F021BC">
        <w:rPr>
          <w:rFonts w:ascii="Times New Roman" w:eastAsia="Times New Roman" w:hAnsi="Times New Roman" w:cs="Times New Roman"/>
          <w:color w:val="000000"/>
          <w:sz w:val="24"/>
          <w:szCs w:val="24"/>
        </w:rPr>
        <w:t xml:space="preserve">48 straipsnio 2 dalį, </w:t>
      </w:r>
      <w:r w:rsidR="00611304" w:rsidRPr="00F021BC">
        <w:rPr>
          <w:rFonts w:ascii="Times New Roman" w:eastAsia="Times New Roman" w:hAnsi="Times New Roman" w:cs="Times New Roman"/>
          <w:color w:val="000000"/>
          <w:sz w:val="24"/>
          <w:szCs w:val="24"/>
        </w:rPr>
        <w:t>16 straipsnio 2 dalies 26 punk</w:t>
      </w:r>
      <w:r w:rsidR="00615F8D" w:rsidRPr="00F021BC">
        <w:rPr>
          <w:rFonts w:ascii="Times New Roman" w:eastAsia="Times New Roman" w:hAnsi="Times New Roman" w:cs="Times New Roman"/>
          <w:color w:val="000000"/>
          <w:sz w:val="24"/>
          <w:szCs w:val="24"/>
        </w:rPr>
        <w:t>tą</w:t>
      </w:r>
      <w:r w:rsidR="00611304" w:rsidRPr="00F021BC">
        <w:rPr>
          <w:rFonts w:ascii="Times New Roman" w:eastAsia="Times New Roman" w:hAnsi="Times New Roman" w:cs="Times New Roman"/>
          <w:color w:val="000000"/>
          <w:sz w:val="24"/>
          <w:szCs w:val="24"/>
        </w:rPr>
        <w:t xml:space="preserve"> ir 6 dal</w:t>
      </w:r>
      <w:r w:rsidR="00615F8D" w:rsidRPr="00F021BC">
        <w:rPr>
          <w:rFonts w:ascii="Times New Roman" w:eastAsia="Times New Roman" w:hAnsi="Times New Roman" w:cs="Times New Roman"/>
          <w:color w:val="000000"/>
          <w:sz w:val="24"/>
          <w:szCs w:val="24"/>
        </w:rPr>
        <w:t>į, taip pat Aprašo 4–6 punktuose įtvirtintą teisinį reguliavimą.</w:t>
      </w:r>
    </w:p>
    <w:p w14:paraId="24A1F869" w14:textId="77777777" w:rsidR="00615F8D" w:rsidRPr="00F021BC" w:rsidRDefault="00615F8D" w:rsidP="00615F8D">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lastRenderedPageBreak/>
        <w:t xml:space="preserve">Teismas pažymėjo, kad Įstatymo 12 straipsnio 1 dalies nuostata, kad savivaldybėms nuosavybės teise priklausančio turto savininko funkcijas, vadovaudamosi įstatymais, įgyvendina savivaldybių tarybos, ir ją atkartojanti Vietos savivaldos įstatymo 48 straipsnio 2 dalies nuostata, kad savivaldybei nuosavybės teise priklausančio turto savininko funkcijas, susijusias su savivaldybei nuosavybės teise priklausančiu turtu, remdamasi įstatymais įgyvendina savivaldybės taryba, bei Vietos savivaldos įstatymo 16 straipsnio 2 dalies 26 punkto nuostata, kad sprendimų dėl disponavimo savivaldybei nuosavybės teise priklausančiu turtu priėmimas yra išimtinė savivaldybės tarybos kompetencija, o taip pat Vietos savivaldos įstatymo 16 straipsnio 6 dalis, imperatyviai įtvirtinanti, kad išimtinei savivaldybės tarybos kompetencijai priskirtų įgaliojimų savivaldybės taryba negali perduoti jokiai kitai savivaldybės institucijai ar įstaigai, leido spręsti, jog </w:t>
      </w:r>
      <w:bookmarkStart w:id="3" w:name="_Hlk150418908"/>
      <w:r w:rsidRPr="00F021BC">
        <w:rPr>
          <w:rFonts w:ascii="Times New Roman" w:eastAsia="Times New Roman" w:hAnsi="Times New Roman" w:cs="Times New Roman"/>
          <w:color w:val="000000"/>
          <w:sz w:val="24"/>
          <w:szCs w:val="24"/>
        </w:rPr>
        <w:t>savivaldybei nuosavybės teise priklausančio turto savininko funkcijų įgyvendinimas yra išimtinė savivaldybės tarybos kompetencija, kurios savivaldybės taryba negali nei atsisakyti, nei perleisti jokiai kitai savivaldybės institucijai, nes tai tiesiogiai ir imperatyviai įtvirtinta minėtose įstatymo normose</w:t>
      </w:r>
      <w:bookmarkEnd w:id="3"/>
      <w:r w:rsidRPr="00F021BC">
        <w:rPr>
          <w:rFonts w:ascii="Times New Roman" w:eastAsia="Times New Roman" w:hAnsi="Times New Roman" w:cs="Times New Roman"/>
          <w:color w:val="000000"/>
          <w:sz w:val="24"/>
          <w:szCs w:val="24"/>
        </w:rPr>
        <w:t xml:space="preserve">. </w:t>
      </w:r>
    </w:p>
    <w:p w14:paraId="0D0B986E" w14:textId="14FC09D1" w:rsidR="00615F8D" w:rsidRPr="00F021BC" w:rsidRDefault="00615F8D" w:rsidP="00615F8D">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 xml:space="preserve">Teismo vertinimu, turto savininko funkcijų įgyvendinimas apima visų nuosavybės teisės turinį sudarančių teisių įgyvendinimą. Teismas vadovavosi CK 4.37 straipsniu, atskleidė disponavimo turtu, turto patikėjimo teisės turinį, kaip apibrėžta Įstatymo 2 straipsnio 1 ir 12 dalyse. Teismas nurodė, kad pagal CK 4.106 straipsnį turto patikėjimo teisė – tai patikėtinio teisė patikėtojo nustatyta tvarka ir sąlygomis valdyti, naudoti perduotą turtą bei juo disponuoti. </w:t>
      </w:r>
    </w:p>
    <w:p w14:paraId="224CBB9B" w14:textId="77777777" w:rsidR="00615F8D" w:rsidRPr="00F021BC" w:rsidRDefault="00615F8D" w:rsidP="00615F8D">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 xml:space="preserve">Įvertinęs aptartą teisinį reguliavimą, teismas darė išvadą, kad patikėjimo teisė yra išvestinė daiktinė teisė ir toks nuosavybės teisės įgyvendinimo būdas, kai turto savininkas įgyvendina disponavimo teisę jam priklausančiu turtu, suteikdamas daiktines teises paskirtam turto valdytojui. Buvo konstatuota, kad sprendimas dėl turto perdavimo patikėjimo teise yra savininko teisių ir funkcijų įgyvendinimas. </w:t>
      </w:r>
    </w:p>
    <w:p w14:paraId="1AC8023B" w14:textId="77777777" w:rsidR="000F41CB" w:rsidRPr="00F021BC" w:rsidRDefault="00615F8D" w:rsidP="000F41CB">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Teismas pažymėjo, kad nei Įstatymas, nei Vietos savivaldos įstatymas neiš</w:t>
      </w:r>
      <w:r w:rsidR="000F41CB" w:rsidRPr="00F021BC">
        <w:rPr>
          <w:rFonts w:ascii="Times New Roman" w:eastAsia="Times New Roman" w:hAnsi="Times New Roman" w:cs="Times New Roman"/>
          <w:color w:val="000000"/>
          <w:sz w:val="24"/>
          <w:szCs w:val="24"/>
        </w:rPr>
        <w:t>s</w:t>
      </w:r>
      <w:r w:rsidRPr="00F021BC">
        <w:rPr>
          <w:rFonts w:ascii="Times New Roman" w:eastAsia="Times New Roman" w:hAnsi="Times New Roman" w:cs="Times New Roman"/>
          <w:color w:val="000000"/>
          <w:sz w:val="24"/>
          <w:szCs w:val="24"/>
        </w:rPr>
        <w:t xml:space="preserve">kiria jokio turto, dėl kurio savivaldybės tarybos išimtinė kompetencija disponuoti savivaldybei nuosavybės teise priklausančiu turtu ir įgyvendinti turto savininko funkcijas galėtų būti skaidoma pagal kokius nors turto kriterijus ir pasidalijama su kitomis savivaldybės institucijomis. </w:t>
      </w:r>
      <w:r w:rsidR="000F41CB" w:rsidRPr="00F021BC">
        <w:rPr>
          <w:rFonts w:ascii="Times New Roman" w:eastAsia="Times New Roman" w:hAnsi="Times New Roman" w:cs="Times New Roman"/>
          <w:color w:val="000000"/>
          <w:sz w:val="24"/>
          <w:szCs w:val="24"/>
        </w:rPr>
        <w:t xml:space="preserve">Teismo vertinimu, Įstatyme ir Vietos savivaldos įstatyme </w:t>
      </w:r>
      <w:r w:rsidRPr="00F021BC">
        <w:rPr>
          <w:rFonts w:ascii="Times New Roman" w:eastAsia="Times New Roman" w:hAnsi="Times New Roman" w:cs="Times New Roman"/>
          <w:color w:val="000000"/>
          <w:sz w:val="24"/>
          <w:szCs w:val="24"/>
        </w:rPr>
        <w:t>įtvirtinta išimtinė savivaldybės tarybos kompetencija priimti sprendimus dėl disponavimo savivaldybei nuosavybės teise priklausančiu turtu ir įgyvendinti tokio turto savininko funkcijas apima visą (bet kokį) savivaldybei nuosavybės teise priklausantį turtą.</w:t>
      </w:r>
    </w:p>
    <w:p w14:paraId="4741DF82" w14:textId="77777777" w:rsidR="000F41CB" w:rsidRPr="00F021BC" w:rsidRDefault="000F41CB" w:rsidP="000F41CB">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Buvo atkreiptas dėmesys, kad A</w:t>
      </w:r>
      <w:r w:rsidR="00615F8D" w:rsidRPr="00F021BC">
        <w:rPr>
          <w:rFonts w:ascii="Times New Roman" w:eastAsia="Times New Roman" w:hAnsi="Times New Roman" w:cs="Times New Roman"/>
          <w:color w:val="000000"/>
          <w:sz w:val="24"/>
          <w:szCs w:val="24"/>
        </w:rPr>
        <w:t>prašo 5 ir 6 punktais atsakov</w:t>
      </w:r>
      <w:r w:rsidRPr="00F021BC">
        <w:rPr>
          <w:rFonts w:ascii="Times New Roman" w:eastAsia="Times New Roman" w:hAnsi="Times New Roman" w:cs="Times New Roman"/>
          <w:color w:val="000000"/>
          <w:sz w:val="24"/>
          <w:szCs w:val="24"/>
        </w:rPr>
        <w:t>as</w:t>
      </w:r>
      <w:r w:rsidR="00615F8D" w:rsidRPr="00F021BC">
        <w:rPr>
          <w:rFonts w:ascii="Times New Roman" w:eastAsia="Times New Roman" w:hAnsi="Times New Roman" w:cs="Times New Roman"/>
          <w:color w:val="000000"/>
          <w:sz w:val="24"/>
          <w:szCs w:val="24"/>
        </w:rPr>
        <w:t xml:space="preserve"> </w:t>
      </w:r>
      <w:r w:rsidRPr="00F021BC">
        <w:rPr>
          <w:rFonts w:ascii="Times New Roman" w:eastAsia="Times New Roman" w:hAnsi="Times New Roman" w:cs="Times New Roman"/>
          <w:color w:val="000000"/>
          <w:sz w:val="24"/>
          <w:szCs w:val="24"/>
        </w:rPr>
        <w:t>S</w:t>
      </w:r>
      <w:r w:rsidR="00615F8D" w:rsidRPr="00F021BC">
        <w:rPr>
          <w:rFonts w:ascii="Times New Roman" w:eastAsia="Times New Roman" w:hAnsi="Times New Roman" w:cs="Times New Roman"/>
          <w:color w:val="000000"/>
          <w:sz w:val="24"/>
          <w:szCs w:val="24"/>
        </w:rPr>
        <w:t xml:space="preserve">avivaldybės tarybos kompetenciją dėl disponavimo savivaldybei nuosavybės teise priklausančiu turtu paskirstė tarp </w:t>
      </w:r>
      <w:r w:rsidRPr="00F021BC">
        <w:rPr>
          <w:rFonts w:ascii="Times New Roman" w:eastAsia="Times New Roman" w:hAnsi="Times New Roman" w:cs="Times New Roman"/>
          <w:color w:val="000000"/>
          <w:sz w:val="24"/>
          <w:szCs w:val="24"/>
        </w:rPr>
        <w:t>S</w:t>
      </w:r>
      <w:r w:rsidR="00615F8D" w:rsidRPr="00F021BC">
        <w:rPr>
          <w:rFonts w:ascii="Times New Roman" w:eastAsia="Times New Roman" w:hAnsi="Times New Roman" w:cs="Times New Roman"/>
          <w:color w:val="000000"/>
          <w:sz w:val="24"/>
          <w:szCs w:val="24"/>
        </w:rPr>
        <w:t>avivaldybės tarybos ir vykdomosios institucijos</w:t>
      </w:r>
      <w:r w:rsidRPr="00F021BC">
        <w:rPr>
          <w:rFonts w:ascii="Times New Roman" w:eastAsia="Times New Roman" w:hAnsi="Times New Roman" w:cs="Times New Roman"/>
          <w:color w:val="000000"/>
          <w:sz w:val="24"/>
          <w:szCs w:val="24"/>
        </w:rPr>
        <w:t>,</w:t>
      </w:r>
      <w:r w:rsidR="00615F8D" w:rsidRPr="00F021BC">
        <w:rPr>
          <w:rFonts w:ascii="Times New Roman" w:eastAsia="Times New Roman" w:hAnsi="Times New Roman" w:cs="Times New Roman"/>
          <w:color w:val="000000"/>
          <w:sz w:val="24"/>
          <w:szCs w:val="24"/>
        </w:rPr>
        <w:t xml:space="preserve"> </w:t>
      </w:r>
      <w:r w:rsidRPr="00F021BC">
        <w:rPr>
          <w:rFonts w:ascii="Times New Roman" w:eastAsia="Times New Roman" w:hAnsi="Times New Roman" w:cs="Times New Roman"/>
          <w:color w:val="000000"/>
          <w:sz w:val="24"/>
          <w:szCs w:val="24"/>
        </w:rPr>
        <w:t xml:space="preserve">atsižvelgiant į turto vertę ir </w:t>
      </w:r>
      <w:r w:rsidR="00615F8D" w:rsidRPr="00F021BC">
        <w:rPr>
          <w:rFonts w:ascii="Times New Roman" w:eastAsia="Times New Roman" w:hAnsi="Times New Roman" w:cs="Times New Roman"/>
          <w:color w:val="000000"/>
          <w:sz w:val="24"/>
          <w:szCs w:val="24"/>
        </w:rPr>
        <w:t>subjekt</w:t>
      </w:r>
      <w:r w:rsidRPr="00F021BC">
        <w:rPr>
          <w:rFonts w:ascii="Times New Roman" w:eastAsia="Times New Roman" w:hAnsi="Times New Roman" w:cs="Times New Roman"/>
          <w:color w:val="000000"/>
          <w:sz w:val="24"/>
          <w:szCs w:val="24"/>
        </w:rPr>
        <w:t>ą</w:t>
      </w:r>
      <w:r w:rsidR="00615F8D" w:rsidRPr="00F021BC">
        <w:rPr>
          <w:rFonts w:ascii="Times New Roman" w:eastAsia="Times New Roman" w:hAnsi="Times New Roman" w:cs="Times New Roman"/>
          <w:color w:val="000000"/>
          <w:sz w:val="24"/>
          <w:szCs w:val="24"/>
        </w:rPr>
        <w:t xml:space="preserve">, kuriam turtą perduoda patikėjimo teise. </w:t>
      </w:r>
    </w:p>
    <w:p w14:paraId="7B1BF69C" w14:textId="77777777" w:rsidR="000F41CB" w:rsidRPr="00F021BC" w:rsidRDefault="000F41CB" w:rsidP="000F41CB">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Teismas nurodė, kad p</w:t>
      </w:r>
      <w:r w:rsidR="00615F8D" w:rsidRPr="00F021BC">
        <w:rPr>
          <w:rFonts w:ascii="Times New Roman" w:eastAsia="Times New Roman" w:hAnsi="Times New Roman" w:cs="Times New Roman"/>
          <w:color w:val="000000"/>
          <w:sz w:val="24"/>
          <w:szCs w:val="24"/>
        </w:rPr>
        <w:t xml:space="preserve">agal </w:t>
      </w:r>
      <w:r w:rsidRPr="00F021BC">
        <w:rPr>
          <w:rFonts w:ascii="Times New Roman" w:eastAsia="Times New Roman" w:hAnsi="Times New Roman" w:cs="Times New Roman"/>
          <w:color w:val="000000"/>
          <w:sz w:val="24"/>
          <w:szCs w:val="24"/>
        </w:rPr>
        <w:t>A</w:t>
      </w:r>
      <w:r w:rsidR="00615F8D" w:rsidRPr="00F021BC">
        <w:rPr>
          <w:rFonts w:ascii="Times New Roman" w:eastAsia="Times New Roman" w:hAnsi="Times New Roman" w:cs="Times New Roman"/>
          <w:color w:val="000000"/>
          <w:sz w:val="24"/>
          <w:szCs w:val="24"/>
        </w:rPr>
        <w:t>prašo 5 punktą savivaldybės taryba priima sprendimus dėl savivaldybės turto perdavimo patikėjimo teise, kai savivaldybės administracijai ar kitai savivaldybės biudžetinei įstaigai perduodamas turtas, kurio vieneto likutinė vertė, neatsižvelgiant į buhalterinėje apskaitoje pripažintą nuvertėjimą, yra 15 tūkstančių eurų ir didesnė (5.1 p</w:t>
      </w:r>
      <w:r w:rsidRPr="00F021BC">
        <w:rPr>
          <w:rFonts w:ascii="Times New Roman" w:eastAsia="Times New Roman" w:hAnsi="Times New Roman" w:cs="Times New Roman"/>
          <w:color w:val="000000"/>
          <w:sz w:val="24"/>
          <w:szCs w:val="24"/>
        </w:rPr>
        <w:t>.)</w:t>
      </w:r>
      <w:r w:rsidR="00615F8D" w:rsidRPr="00F021BC">
        <w:rPr>
          <w:rFonts w:ascii="Times New Roman" w:eastAsia="Times New Roman" w:hAnsi="Times New Roman" w:cs="Times New Roman"/>
          <w:color w:val="000000"/>
          <w:sz w:val="24"/>
          <w:szCs w:val="24"/>
        </w:rPr>
        <w:t>, arba kai savivaldybės turtas pagal patikėjimo sutartį perduodamas Aprašo 4.3 papunktyje nurodytiems kitiems asmenims (5.2 p</w:t>
      </w:r>
      <w:r w:rsidRPr="00F021BC">
        <w:rPr>
          <w:rFonts w:ascii="Times New Roman" w:eastAsia="Times New Roman" w:hAnsi="Times New Roman" w:cs="Times New Roman"/>
          <w:color w:val="000000"/>
          <w:sz w:val="24"/>
          <w:szCs w:val="24"/>
        </w:rPr>
        <w:t>.</w:t>
      </w:r>
      <w:r w:rsidR="00615F8D" w:rsidRPr="00F021BC">
        <w:rPr>
          <w:rFonts w:ascii="Times New Roman" w:eastAsia="Times New Roman" w:hAnsi="Times New Roman" w:cs="Times New Roman"/>
          <w:color w:val="000000"/>
          <w:sz w:val="24"/>
          <w:szCs w:val="24"/>
        </w:rPr>
        <w:t xml:space="preserve">). Tiriamu </w:t>
      </w:r>
      <w:r w:rsidRPr="00F021BC">
        <w:rPr>
          <w:rFonts w:ascii="Times New Roman" w:eastAsia="Times New Roman" w:hAnsi="Times New Roman" w:cs="Times New Roman"/>
          <w:color w:val="000000"/>
          <w:sz w:val="24"/>
          <w:szCs w:val="24"/>
        </w:rPr>
        <w:t>A</w:t>
      </w:r>
      <w:r w:rsidR="00615F8D" w:rsidRPr="00F021BC">
        <w:rPr>
          <w:rFonts w:ascii="Times New Roman" w:eastAsia="Times New Roman" w:hAnsi="Times New Roman" w:cs="Times New Roman"/>
          <w:color w:val="000000"/>
          <w:sz w:val="24"/>
          <w:szCs w:val="24"/>
        </w:rPr>
        <w:t xml:space="preserve">prašo 6 punktu savivaldybės taryba suteikė teisę savivaldybės vykdomajai institucijai priimti sprendimus (leisti įsakymus) dėl savivaldybės turto perdavimo patikėjimo teise, kai Aprašo 4.1, 4.2 papunkčiuose nurodytiems subjektams perduodamas turtas, kurio vieneto likutinė vertė, neatsižvelgiant į buhalterinėje apskaitoje pripažintą nuvertėjimą, yra mažesnė nei 15 tūkstančių eurų. </w:t>
      </w:r>
    </w:p>
    <w:p w14:paraId="6FB5E3F8" w14:textId="15A07D7A" w:rsidR="000F41CB" w:rsidRPr="00F021BC" w:rsidRDefault="00615F8D" w:rsidP="000F41CB">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Teis</w:t>
      </w:r>
      <w:r w:rsidR="00332046" w:rsidRPr="00F021BC">
        <w:rPr>
          <w:rFonts w:ascii="Times New Roman" w:eastAsia="Times New Roman" w:hAnsi="Times New Roman" w:cs="Times New Roman"/>
          <w:color w:val="000000"/>
          <w:sz w:val="24"/>
          <w:szCs w:val="24"/>
        </w:rPr>
        <w:t>mas</w:t>
      </w:r>
      <w:r w:rsidRPr="00F021BC">
        <w:rPr>
          <w:rFonts w:ascii="Times New Roman" w:eastAsia="Times New Roman" w:hAnsi="Times New Roman" w:cs="Times New Roman"/>
          <w:color w:val="000000"/>
          <w:sz w:val="24"/>
          <w:szCs w:val="24"/>
        </w:rPr>
        <w:t xml:space="preserve"> sprend</w:t>
      </w:r>
      <w:r w:rsidR="000F41CB" w:rsidRPr="00F021BC">
        <w:rPr>
          <w:rFonts w:ascii="Times New Roman" w:eastAsia="Times New Roman" w:hAnsi="Times New Roman" w:cs="Times New Roman"/>
          <w:color w:val="000000"/>
          <w:sz w:val="24"/>
          <w:szCs w:val="24"/>
        </w:rPr>
        <w:t>ė</w:t>
      </w:r>
      <w:r w:rsidRPr="00F021BC">
        <w:rPr>
          <w:rFonts w:ascii="Times New Roman" w:eastAsia="Times New Roman" w:hAnsi="Times New Roman" w:cs="Times New Roman"/>
          <w:color w:val="000000"/>
          <w:sz w:val="24"/>
          <w:szCs w:val="24"/>
        </w:rPr>
        <w:t xml:space="preserve">, kad </w:t>
      </w:r>
      <w:r w:rsidR="000F41CB" w:rsidRPr="00F021BC">
        <w:rPr>
          <w:rFonts w:ascii="Times New Roman" w:eastAsia="Times New Roman" w:hAnsi="Times New Roman" w:cs="Times New Roman"/>
          <w:color w:val="000000"/>
          <w:sz w:val="24"/>
          <w:szCs w:val="24"/>
        </w:rPr>
        <w:t>A</w:t>
      </w:r>
      <w:r w:rsidRPr="00F021BC">
        <w:rPr>
          <w:rFonts w:ascii="Times New Roman" w:eastAsia="Times New Roman" w:hAnsi="Times New Roman" w:cs="Times New Roman"/>
          <w:color w:val="000000"/>
          <w:sz w:val="24"/>
          <w:szCs w:val="24"/>
        </w:rPr>
        <w:t>prašo 6 punktu atsakov</w:t>
      </w:r>
      <w:r w:rsidR="000F41CB" w:rsidRPr="00F021BC">
        <w:rPr>
          <w:rFonts w:ascii="Times New Roman" w:eastAsia="Times New Roman" w:hAnsi="Times New Roman" w:cs="Times New Roman"/>
          <w:color w:val="000000"/>
          <w:sz w:val="24"/>
          <w:szCs w:val="24"/>
        </w:rPr>
        <w:t>as</w:t>
      </w:r>
      <w:r w:rsidRPr="00F021BC">
        <w:rPr>
          <w:rFonts w:ascii="Times New Roman" w:eastAsia="Times New Roman" w:hAnsi="Times New Roman" w:cs="Times New Roman"/>
          <w:color w:val="000000"/>
          <w:sz w:val="24"/>
          <w:szCs w:val="24"/>
        </w:rPr>
        <w:t xml:space="preserve"> nustatė </w:t>
      </w:r>
      <w:r w:rsidR="000F41CB" w:rsidRPr="00F021BC">
        <w:rPr>
          <w:rFonts w:ascii="Times New Roman" w:eastAsia="Times New Roman" w:hAnsi="Times New Roman" w:cs="Times New Roman"/>
          <w:color w:val="000000"/>
          <w:sz w:val="24"/>
          <w:szCs w:val="24"/>
        </w:rPr>
        <w:t>Įstatymo 1</w:t>
      </w:r>
      <w:r w:rsidR="00554B89" w:rsidRPr="00F021BC">
        <w:rPr>
          <w:rFonts w:ascii="Times New Roman" w:eastAsia="Times New Roman" w:hAnsi="Times New Roman" w:cs="Times New Roman"/>
          <w:color w:val="000000"/>
          <w:sz w:val="24"/>
          <w:szCs w:val="24"/>
        </w:rPr>
        <w:t>2 straipsnio 1 </w:t>
      </w:r>
      <w:r w:rsidRPr="00F021BC">
        <w:rPr>
          <w:rFonts w:ascii="Times New Roman" w:eastAsia="Times New Roman" w:hAnsi="Times New Roman" w:cs="Times New Roman"/>
          <w:color w:val="000000"/>
          <w:sz w:val="24"/>
          <w:szCs w:val="24"/>
        </w:rPr>
        <w:t xml:space="preserve">dalyje, </w:t>
      </w:r>
      <w:r w:rsidR="000F41CB" w:rsidRPr="00F021BC">
        <w:rPr>
          <w:rFonts w:ascii="Times New Roman" w:eastAsia="Times New Roman" w:hAnsi="Times New Roman" w:cs="Times New Roman"/>
          <w:color w:val="000000"/>
          <w:sz w:val="24"/>
          <w:szCs w:val="24"/>
        </w:rPr>
        <w:t>Vietos savivaldos įstatymo</w:t>
      </w:r>
      <w:r w:rsidRPr="00F021BC">
        <w:rPr>
          <w:rFonts w:ascii="Times New Roman" w:eastAsia="Times New Roman" w:hAnsi="Times New Roman" w:cs="Times New Roman"/>
          <w:color w:val="000000"/>
          <w:sz w:val="24"/>
          <w:szCs w:val="24"/>
        </w:rPr>
        <w:t xml:space="preserve"> 16 straipsnio 2 dalies 26 punkte ir 48 straipsnio 2 dalyje įtvirtintoms nuostatoms, kad išimtinės kompetencijos teise sprendimus dėl disponavimo savivaldybei nuosavybės teise priklausančiu turtu priima ir savininko funkcijas įgyvendina savivaldybės taryba, prieštaraujančią teisės normą, nes priimti sprendimus dėl disponavimo savivaldybei priklausančiu mažesnės nei 15 tūkstančių eurų vertės turtu suteikė teisę savivaldybės vykdomajai institucijai. </w:t>
      </w:r>
      <w:r w:rsidR="000F41CB" w:rsidRPr="00F021BC">
        <w:rPr>
          <w:rFonts w:ascii="Times New Roman" w:eastAsia="Times New Roman" w:hAnsi="Times New Roman" w:cs="Times New Roman"/>
          <w:color w:val="000000"/>
          <w:sz w:val="24"/>
          <w:szCs w:val="24"/>
        </w:rPr>
        <w:t>Buvo konstatuota, kad atsakovas</w:t>
      </w:r>
      <w:r w:rsidRPr="00F021BC">
        <w:rPr>
          <w:rFonts w:ascii="Times New Roman" w:eastAsia="Times New Roman" w:hAnsi="Times New Roman" w:cs="Times New Roman"/>
          <w:color w:val="000000"/>
          <w:sz w:val="24"/>
          <w:szCs w:val="24"/>
        </w:rPr>
        <w:t xml:space="preserve"> pažeidė imperatyvią </w:t>
      </w:r>
      <w:r w:rsidR="000F41CB" w:rsidRPr="00F021BC">
        <w:rPr>
          <w:rFonts w:ascii="Times New Roman" w:eastAsia="Times New Roman" w:hAnsi="Times New Roman" w:cs="Times New Roman"/>
          <w:color w:val="000000"/>
          <w:sz w:val="24"/>
          <w:szCs w:val="24"/>
        </w:rPr>
        <w:t>Vietos savivaldos įstatymo</w:t>
      </w:r>
      <w:r w:rsidRPr="00F021BC">
        <w:rPr>
          <w:rFonts w:ascii="Times New Roman" w:eastAsia="Times New Roman" w:hAnsi="Times New Roman" w:cs="Times New Roman"/>
          <w:color w:val="000000"/>
          <w:sz w:val="24"/>
          <w:szCs w:val="24"/>
        </w:rPr>
        <w:t xml:space="preserve"> 16 straipsnio 6 dal</w:t>
      </w:r>
      <w:r w:rsidR="000F41CB" w:rsidRPr="00F021BC">
        <w:rPr>
          <w:rFonts w:ascii="Times New Roman" w:eastAsia="Times New Roman" w:hAnsi="Times New Roman" w:cs="Times New Roman"/>
          <w:color w:val="000000"/>
          <w:sz w:val="24"/>
          <w:szCs w:val="24"/>
        </w:rPr>
        <w:t xml:space="preserve">į, </w:t>
      </w:r>
      <w:r w:rsidRPr="00F021BC">
        <w:rPr>
          <w:rFonts w:ascii="Times New Roman" w:eastAsia="Times New Roman" w:hAnsi="Times New Roman" w:cs="Times New Roman"/>
          <w:color w:val="000000"/>
          <w:sz w:val="24"/>
          <w:szCs w:val="24"/>
        </w:rPr>
        <w:t xml:space="preserve">kuri draudžia savivaldybės tarybai perduoti kitai savivaldybės institucijai ar įstaigai įgaliojimus, priskirtus </w:t>
      </w:r>
      <w:r w:rsidRPr="00F021BC">
        <w:rPr>
          <w:rFonts w:ascii="Times New Roman" w:eastAsia="Times New Roman" w:hAnsi="Times New Roman" w:cs="Times New Roman"/>
          <w:color w:val="000000"/>
          <w:sz w:val="24"/>
          <w:szCs w:val="24"/>
        </w:rPr>
        <w:lastRenderedPageBreak/>
        <w:t xml:space="preserve">išimtinei savivaldybės tarybos kompetencijai. </w:t>
      </w:r>
      <w:r w:rsidR="000F41CB" w:rsidRPr="00F021BC">
        <w:rPr>
          <w:rFonts w:ascii="Times New Roman" w:eastAsia="Times New Roman" w:hAnsi="Times New Roman" w:cs="Times New Roman"/>
          <w:color w:val="000000"/>
          <w:sz w:val="24"/>
          <w:szCs w:val="24"/>
        </w:rPr>
        <w:t>Teismas pabrėžė, kad t</w:t>
      </w:r>
      <w:r w:rsidRPr="00F021BC">
        <w:rPr>
          <w:rFonts w:ascii="Times New Roman" w:eastAsia="Times New Roman" w:hAnsi="Times New Roman" w:cs="Times New Roman"/>
          <w:color w:val="000000"/>
          <w:sz w:val="24"/>
          <w:szCs w:val="24"/>
        </w:rPr>
        <w:t xml:space="preserve">ai draudžia </w:t>
      </w:r>
      <w:r w:rsidR="000F41CB" w:rsidRPr="00F021BC">
        <w:rPr>
          <w:rFonts w:ascii="Times New Roman" w:eastAsia="Times New Roman" w:hAnsi="Times New Roman" w:cs="Times New Roman"/>
          <w:color w:val="000000"/>
          <w:sz w:val="24"/>
          <w:szCs w:val="24"/>
        </w:rPr>
        <w:t>ir</w:t>
      </w:r>
      <w:r w:rsidRPr="00F021BC">
        <w:rPr>
          <w:rFonts w:ascii="Times New Roman" w:eastAsia="Times New Roman" w:hAnsi="Times New Roman" w:cs="Times New Roman"/>
          <w:color w:val="000000"/>
          <w:sz w:val="24"/>
          <w:szCs w:val="24"/>
        </w:rPr>
        <w:t xml:space="preserve"> </w:t>
      </w:r>
      <w:r w:rsidR="000F41CB" w:rsidRPr="00F021BC">
        <w:rPr>
          <w:rFonts w:ascii="Times New Roman" w:eastAsia="Times New Roman" w:hAnsi="Times New Roman" w:cs="Times New Roman"/>
          <w:color w:val="000000"/>
          <w:sz w:val="24"/>
          <w:szCs w:val="24"/>
        </w:rPr>
        <w:t xml:space="preserve">Vietos savivaldos įstatymo 3 </w:t>
      </w:r>
      <w:r w:rsidRPr="00F021BC">
        <w:rPr>
          <w:rFonts w:ascii="Times New Roman" w:eastAsia="Times New Roman" w:hAnsi="Times New Roman" w:cs="Times New Roman"/>
          <w:color w:val="000000"/>
          <w:sz w:val="24"/>
          <w:szCs w:val="24"/>
        </w:rPr>
        <w:t>straipsnio 9 dalyje įtvirtinta išimtinės savivaldybės tarybos kompetencijos sąvoka</w:t>
      </w:r>
      <w:r w:rsidR="000F41CB" w:rsidRPr="00F021BC">
        <w:rPr>
          <w:rFonts w:ascii="Times New Roman" w:eastAsia="Times New Roman" w:hAnsi="Times New Roman" w:cs="Times New Roman"/>
          <w:color w:val="000000"/>
          <w:sz w:val="24"/>
          <w:szCs w:val="24"/>
        </w:rPr>
        <w:t>.</w:t>
      </w:r>
    </w:p>
    <w:p w14:paraId="4BAFF5C2" w14:textId="222D77C1" w:rsidR="00C61B2B" w:rsidRPr="00F021BC" w:rsidRDefault="000F41CB" w:rsidP="00C61B2B">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 xml:space="preserve">Dėl Savivaldybės argumentų, kad </w:t>
      </w:r>
      <w:r w:rsidR="00C61B2B" w:rsidRPr="00F021BC">
        <w:rPr>
          <w:rFonts w:ascii="Times New Roman" w:eastAsia="Times New Roman" w:hAnsi="Times New Roman" w:cs="Times New Roman"/>
          <w:color w:val="000000"/>
          <w:sz w:val="24"/>
          <w:szCs w:val="24"/>
        </w:rPr>
        <w:t>Aprašo 6 punktu ji nepažeidė Vyriausybės atstovo pareiškime nurodyt</w:t>
      </w:r>
      <w:r w:rsidR="00453FB3" w:rsidRPr="00F021BC">
        <w:rPr>
          <w:rFonts w:ascii="Times New Roman" w:eastAsia="Times New Roman" w:hAnsi="Times New Roman" w:cs="Times New Roman"/>
          <w:color w:val="000000"/>
          <w:sz w:val="24"/>
          <w:szCs w:val="24"/>
        </w:rPr>
        <w:t>ų įstatymų nuostatų, kad, pakeit</w:t>
      </w:r>
      <w:r w:rsidR="00C61B2B" w:rsidRPr="00F021BC">
        <w:rPr>
          <w:rFonts w:ascii="Times New Roman" w:eastAsia="Times New Roman" w:hAnsi="Times New Roman" w:cs="Times New Roman"/>
          <w:color w:val="000000"/>
          <w:sz w:val="24"/>
          <w:szCs w:val="24"/>
        </w:rPr>
        <w:t xml:space="preserve">us Įstatymą, </w:t>
      </w:r>
      <w:r w:rsidR="00615F8D" w:rsidRPr="00F021BC">
        <w:rPr>
          <w:rFonts w:ascii="Times New Roman" w:eastAsia="Times New Roman" w:hAnsi="Times New Roman" w:cs="Times New Roman"/>
          <w:color w:val="000000"/>
          <w:sz w:val="24"/>
          <w:szCs w:val="24"/>
        </w:rPr>
        <w:t>leidžia</w:t>
      </w:r>
      <w:r w:rsidR="00C61B2B" w:rsidRPr="00F021BC">
        <w:rPr>
          <w:rFonts w:ascii="Times New Roman" w:eastAsia="Times New Roman" w:hAnsi="Times New Roman" w:cs="Times New Roman"/>
          <w:color w:val="000000"/>
          <w:sz w:val="24"/>
          <w:szCs w:val="24"/>
        </w:rPr>
        <w:t>ma</w:t>
      </w:r>
      <w:r w:rsidR="00615F8D" w:rsidRPr="00F021BC">
        <w:rPr>
          <w:rFonts w:ascii="Times New Roman" w:eastAsia="Times New Roman" w:hAnsi="Times New Roman" w:cs="Times New Roman"/>
          <w:color w:val="000000"/>
          <w:sz w:val="24"/>
          <w:szCs w:val="24"/>
        </w:rPr>
        <w:t xml:space="preserve"> savivaldybių taryboms ne tik pačioms priimti sprendimus dėl disponavimo turtu, bet ir nustatyti turto perdavimo tvarką, suteikiant sprendimų teisę savivaldybės institucijoms bei įstaigoms</w:t>
      </w:r>
      <w:r w:rsidR="00C61B2B" w:rsidRPr="00F021BC">
        <w:rPr>
          <w:rFonts w:ascii="Times New Roman" w:eastAsia="Times New Roman" w:hAnsi="Times New Roman" w:cs="Times New Roman"/>
          <w:color w:val="000000"/>
          <w:sz w:val="24"/>
          <w:szCs w:val="24"/>
        </w:rPr>
        <w:t>, teismas pabrėžė, kad Į</w:t>
      </w:r>
      <w:r w:rsidR="00615F8D" w:rsidRPr="00F021BC">
        <w:rPr>
          <w:rFonts w:ascii="Times New Roman" w:eastAsia="Times New Roman" w:hAnsi="Times New Roman" w:cs="Times New Roman"/>
          <w:color w:val="000000"/>
          <w:sz w:val="24"/>
          <w:szCs w:val="24"/>
        </w:rPr>
        <w:t xml:space="preserve">statymo </w:t>
      </w:r>
      <w:r w:rsidR="00C61B2B" w:rsidRPr="00F021BC">
        <w:rPr>
          <w:rFonts w:ascii="Times New Roman" w:eastAsia="Times New Roman" w:hAnsi="Times New Roman" w:cs="Times New Roman"/>
          <w:color w:val="000000"/>
          <w:sz w:val="24"/>
          <w:szCs w:val="24"/>
        </w:rPr>
        <w:t>12 straipsnio 2 dalis nustato</w:t>
      </w:r>
      <w:r w:rsidR="00615F8D" w:rsidRPr="00F021BC">
        <w:rPr>
          <w:rFonts w:ascii="Times New Roman" w:eastAsia="Times New Roman" w:hAnsi="Times New Roman" w:cs="Times New Roman"/>
          <w:color w:val="000000"/>
          <w:sz w:val="24"/>
          <w:szCs w:val="24"/>
        </w:rPr>
        <w:t xml:space="preserve">, </w:t>
      </w:r>
      <w:r w:rsidR="007053F4">
        <w:rPr>
          <w:rFonts w:ascii="Times New Roman" w:eastAsia="Times New Roman" w:hAnsi="Times New Roman" w:cs="Times New Roman"/>
          <w:color w:val="000000"/>
          <w:sz w:val="24"/>
          <w:szCs w:val="24"/>
        </w:rPr>
        <w:t>jog</w:t>
      </w:r>
      <w:r w:rsidR="00615F8D" w:rsidRPr="00F021BC">
        <w:rPr>
          <w:rFonts w:ascii="Times New Roman" w:eastAsia="Times New Roman" w:hAnsi="Times New Roman" w:cs="Times New Roman"/>
          <w:color w:val="000000"/>
          <w:sz w:val="24"/>
          <w:szCs w:val="24"/>
        </w:rPr>
        <w:t xml:space="preserve"> </w:t>
      </w:r>
      <w:r w:rsidR="00C61B2B" w:rsidRPr="00F021BC">
        <w:rPr>
          <w:rFonts w:ascii="Times New Roman" w:eastAsia="Times New Roman" w:hAnsi="Times New Roman" w:cs="Times New Roman"/>
          <w:color w:val="000000"/>
          <w:sz w:val="24"/>
          <w:szCs w:val="24"/>
        </w:rPr>
        <w:t>s</w:t>
      </w:r>
      <w:r w:rsidR="00615F8D" w:rsidRPr="00F021BC">
        <w:rPr>
          <w:rFonts w:ascii="Times New Roman" w:eastAsia="Times New Roman" w:hAnsi="Times New Roman" w:cs="Times New Roman"/>
          <w:color w:val="000000"/>
          <w:sz w:val="24"/>
          <w:szCs w:val="24"/>
        </w:rPr>
        <w:t>avivaldybių turtą patikėjimo teise valdo, naudoja ir disponuoja juo savivaldybių institucijos, įstaigos ir organizacijos, savivaldybių įmonės pagal įstatymus savivaldybių tarybų sprendimuose nustatyta tvarka</w:t>
      </w:r>
      <w:r w:rsidR="00C61B2B" w:rsidRPr="00F021BC">
        <w:rPr>
          <w:rFonts w:ascii="Times New Roman" w:eastAsia="Times New Roman" w:hAnsi="Times New Roman" w:cs="Times New Roman"/>
          <w:color w:val="000000"/>
          <w:sz w:val="24"/>
          <w:szCs w:val="24"/>
        </w:rPr>
        <w:t xml:space="preserve">, </w:t>
      </w:r>
      <w:r w:rsidR="00615F8D" w:rsidRPr="00F021BC">
        <w:rPr>
          <w:rFonts w:ascii="Times New Roman" w:eastAsia="Times New Roman" w:hAnsi="Times New Roman" w:cs="Times New Roman"/>
          <w:color w:val="000000"/>
          <w:sz w:val="24"/>
          <w:szCs w:val="24"/>
        </w:rPr>
        <w:t xml:space="preserve">antrasis šios </w:t>
      </w:r>
      <w:r w:rsidR="00C61B2B" w:rsidRPr="00F021BC">
        <w:rPr>
          <w:rFonts w:ascii="Times New Roman" w:eastAsia="Times New Roman" w:hAnsi="Times New Roman" w:cs="Times New Roman"/>
          <w:color w:val="000000"/>
          <w:sz w:val="24"/>
          <w:szCs w:val="24"/>
        </w:rPr>
        <w:t>dalies</w:t>
      </w:r>
      <w:r w:rsidR="00615F8D" w:rsidRPr="00F021BC">
        <w:rPr>
          <w:rFonts w:ascii="Times New Roman" w:eastAsia="Times New Roman" w:hAnsi="Times New Roman" w:cs="Times New Roman"/>
          <w:color w:val="000000"/>
          <w:sz w:val="24"/>
          <w:szCs w:val="24"/>
        </w:rPr>
        <w:t xml:space="preserve"> sakinys nustato: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C61B2B" w:rsidRPr="00F021BC">
        <w:rPr>
          <w:rFonts w:ascii="Times New Roman" w:eastAsia="Times New Roman" w:hAnsi="Times New Roman" w:cs="Times New Roman"/>
          <w:color w:val="000000"/>
          <w:sz w:val="24"/>
          <w:szCs w:val="24"/>
        </w:rPr>
        <w:t>.</w:t>
      </w:r>
    </w:p>
    <w:p w14:paraId="17CE9C34" w14:textId="4557E335" w:rsidR="00C61B2B" w:rsidRPr="00F021BC" w:rsidRDefault="00C61B2B" w:rsidP="00C61B2B">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bookmarkStart w:id="4" w:name="_Hlk150419362"/>
      <w:r w:rsidRPr="00F021BC">
        <w:rPr>
          <w:rFonts w:ascii="Times New Roman" w:eastAsia="Times New Roman" w:hAnsi="Times New Roman" w:cs="Times New Roman"/>
          <w:color w:val="000000"/>
          <w:sz w:val="24"/>
          <w:szCs w:val="24"/>
        </w:rPr>
        <w:t>Teismo vertinimu, minėtas teisinis reguliavimas reiškia, kad Įstatymo</w:t>
      </w:r>
      <w:r w:rsidR="00615F8D" w:rsidRPr="00F021BC">
        <w:rPr>
          <w:rFonts w:ascii="Times New Roman" w:eastAsia="Times New Roman" w:hAnsi="Times New Roman" w:cs="Times New Roman"/>
          <w:color w:val="000000"/>
          <w:sz w:val="24"/>
          <w:szCs w:val="24"/>
        </w:rPr>
        <w:t xml:space="preserve"> 12 s</w:t>
      </w:r>
      <w:r w:rsidR="00554B89" w:rsidRPr="00F021BC">
        <w:rPr>
          <w:rFonts w:ascii="Times New Roman" w:eastAsia="Times New Roman" w:hAnsi="Times New Roman" w:cs="Times New Roman"/>
          <w:color w:val="000000"/>
          <w:sz w:val="24"/>
          <w:szCs w:val="24"/>
        </w:rPr>
        <w:t>traipsnio 2 </w:t>
      </w:r>
      <w:r w:rsidR="00615F8D" w:rsidRPr="00F021BC">
        <w:rPr>
          <w:rFonts w:ascii="Times New Roman" w:eastAsia="Times New Roman" w:hAnsi="Times New Roman" w:cs="Times New Roman"/>
          <w:color w:val="000000"/>
          <w:sz w:val="24"/>
          <w:szCs w:val="24"/>
        </w:rPr>
        <w:t>dalies nuostatos šioje dalyje nurodytiems savivaldybių turto patikėjimo teisės subjektams teisę priimti sprendimus, susijusius su savivaldybių turto valdymu, naudojimu ir disponavimu, kurį akcentuoja atsakov</w:t>
      </w:r>
      <w:r w:rsidRPr="00F021BC">
        <w:rPr>
          <w:rFonts w:ascii="Times New Roman" w:eastAsia="Times New Roman" w:hAnsi="Times New Roman" w:cs="Times New Roman"/>
          <w:color w:val="000000"/>
          <w:sz w:val="24"/>
          <w:szCs w:val="24"/>
        </w:rPr>
        <w:t>as</w:t>
      </w:r>
      <w:r w:rsidR="00615F8D" w:rsidRPr="00F021BC">
        <w:rPr>
          <w:rFonts w:ascii="Times New Roman" w:eastAsia="Times New Roman" w:hAnsi="Times New Roman" w:cs="Times New Roman"/>
          <w:color w:val="000000"/>
          <w:sz w:val="24"/>
          <w:szCs w:val="24"/>
        </w:rPr>
        <w:t xml:space="preserve">, suteikia tik po to, kai jiems toks turtas prieš tai perduodamas patikėjimo teise. </w:t>
      </w:r>
      <w:bookmarkEnd w:id="4"/>
      <w:r w:rsidRPr="00F021BC">
        <w:rPr>
          <w:rFonts w:ascii="Times New Roman" w:eastAsia="Times New Roman" w:hAnsi="Times New Roman" w:cs="Times New Roman"/>
          <w:color w:val="000000"/>
          <w:sz w:val="24"/>
          <w:szCs w:val="24"/>
        </w:rPr>
        <w:t>Pažymėta, kad</w:t>
      </w:r>
      <w:r w:rsidR="00615F8D" w:rsidRPr="00F021BC">
        <w:rPr>
          <w:rFonts w:ascii="Times New Roman" w:eastAsia="Times New Roman" w:hAnsi="Times New Roman" w:cs="Times New Roman"/>
          <w:color w:val="000000"/>
          <w:sz w:val="24"/>
          <w:szCs w:val="24"/>
        </w:rPr>
        <w:t xml:space="preserve"> kitos savivaldybės institucijos pirmiau turi gauti valdyti patikėjimo teise joms perduotą turtą</w:t>
      </w:r>
      <w:r w:rsidR="007053F4">
        <w:rPr>
          <w:rFonts w:ascii="Times New Roman" w:eastAsia="Times New Roman" w:hAnsi="Times New Roman" w:cs="Times New Roman"/>
          <w:color w:val="000000"/>
          <w:sz w:val="24"/>
          <w:szCs w:val="24"/>
        </w:rPr>
        <w:t>,</w:t>
      </w:r>
      <w:r w:rsidR="00615F8D" w:rsidRPr="00F021BC">
        <w:rPr>
          <w:rFonts w:ascii="Times New Roman" w:eastAsia="Times New Roman" w:hAnsi="Times New Roman" w:cs="Times New Roman"/>
          <w:color w:val="000000"/>
          <w:sz w:val="24"/>
          <w:szCs w:val="24"/>
        </w:rPr>
        <w:t xml:space="preserve"> ir tik tada, savivaldybių tarybų sprendimuose nustatyta tvarka, turi teisę juo disponuoti. </w:t>
      </w:r>
      <w:r w:rsidRPr="00F021BC">
        <w:rPr>
          <w:rFonts w:ascii="Times New Roman" w:eastAsia="Times New Roman" w:hAnsi="Times New Roman" w:cs="Times New Roman"/>
          <w:color w:val="000000"/>
          <w:sz w:val="24"/>
          <w:szCs w:val="24"/>
        </w:rPr>
        <w:t xml:space="preserve">Teismas sprendė, kad </w:t>
      </w:r>
      <w:r w:rsidR="00615F8D" w:rsidRPr="00F021BC">
        <w:rPr>
          <w:rFonts w:ascii="Times New Roman" w:eastAsia="Times New Roman" w:hAnsi="Times New Roman" w:cs="Times New Roman"/>
          <w:color w:val="000000"/>
          <w:sz w:val="24"/>
          <w:szCs w:val="24"/>
        </w:rPr>
        <w:t>teisė, įgyvendinant savininko funkcijas, perduoti savivaldybių turtą patikėjimo teise kitiems subjektams, kurie po to savivaldybių tarybų nustatyta tvarka jį valdo, naudojasi ir disponuoja juo, priklauso tik savivaldybės tarybai, kaip išimtinė jos kompetencija priimti sprendimus dėl disponavimo savivaldybei nuosavybės teise priklausančiu turtu.</w:t>
      </w:r>
    </w:p>
    <w:p w14:paraId="4BB68A8A" w14:textId="77777777" w:rsidR="006F4C86" w:rsidRPr="00F021BC" w:rsidRDefault="00C61B2B" w:rsidP="006F4C86">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Teismas konstatavo, kad Vietos savivaldos įstatymo</w:t>
      </w:r>
      <w:r w:rsidR="00615F8D" w:rsidRPr="00F021BC">
        <w:rPr>
          <w:rFonts w:ascii="Times New Roman" w:eastAsia="Times New Roman" w:hAnsi="Times New Roman" w:cs="Times New Roman"/>
          <w:color w:val="000000"/>
          <w:sz w:val="24"/>
          <w:szCs w:val="24"/>
        </w:rPr>
        <w:t xml:space="preserve"> 16 straipsnio 2 dalies 26 punkte numatyta išimtinė savivaldybės tarybos kompetencija nustatyti savivaldybei nuosavybės teise priklausančio turto valdymo, naudojimo ir disponavimo juo tvarkos taisykles nesuteikia teisės atsisakyti toje pačioje įstatymo normoje įtvirtintos išimtinės kompetencijos priimti sprendimus dėl disponavimo savivaldybei nuosavybės teise priklausančiu turtu ar perduoti dalį šios kompetencijos kitoms savivaldybės institucijoms</w:t>
      </w:r>
      <w:r w:rsidR="006F4C86" w:rsidRPr="00F021BC">
        <w:rPr>
          <w:rFonts w:ascii="Times New Roman" w:eastAsia="Times New Roman" w:hAnsi="Times New Roman" w:cs="Times New Roman"/>
          <w:color w:val="000000"/>
          <w:sz w:val="24"/>
          <w:szCs w:val="24"/>
        </w:rPr>
        <w:t xml:space="preserve"> (t. y.</w:t>
      </w:r>
      <w:r w:rsidR="00615F8D" w:rsidRPr="00F021BC">
        <w:rPr>
          <w:rFonts w:ascii="Times New Roman" w:eastAsia="Times New Roman" w:hAnsi="Times New Roman" w:cs="Times New Roman"/>
          <w:color w:val="000000"/>
          <w:sz w:val="24"/>
          <w:szCs w:val="24"/>
        </w:rPr>
        <w:t xml:space="preserve"> išimtinė kompetencija priimti sprendimus vienu klausimu negali paneigti absoliutaus imperatyvaus draudimo atsisakyti savivaldybės tarybos išimtinės kompetencijos ar ją riboti bet kuriuo kitu išimtinės kompetencijos klausimu</w:t>
      </w:r>
      <w:r w:rsidR="006F4C86" w:rsidRPr="00F021BC">
        <w:rPr>
          <w:rFonts w:ascii="Times New Roman" w:eastAsia="Times New Roman" w:hAnsi="Times New Roman" w:cs="Times New Roman"/>
          <w:color w:val="000000"/>
          <w:sz w:val="24"/>
          <w:szCs w:val="24"/>
        </w:rPr>
        <w:t>)</w:t>
      </w:r>
      <w:r w:rsidR="00615F8D" w:rsidRPr="00F021BC">
        <w:rPr>
          <w:rFonts w:ascii="Times New Roman" w:eastAsia="Times New Roman" w:hAnsi="Times New Roman" w:cs="Times New Roman"/>
          <w:color w:val="000000"/>
          <w:sz w:val="24"/>
          <w:szCs w:val="24"/>
        </w:rPr>
        <w:t>.</w:t>
      </w:r>
    </w:p>
    <w:p w14:paraId="1BB2D1BC" w14:textId="567A6160" w:rsidR="006F4C86" w:rsidRPr="00F021BC" w:rsidRDefault="006F4C86" w:rsidP="006F4C86">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 xml:space="preserve">Teismas atkreipė dėmesį, kad Vietos savivaldos įstatymo </w:t>
      </w:r>
      <w:r w:rsidR="00615F8D" w:rsidRPr="00F021BC">
        <w:rPr>
          <w:rFonts w:ascii="Times New Roman" w:eastAsia="Times New Roman" w:hAnsi="Times New Roman" w:cs="Times New Roman"/>
          <w:color w:val="000000"/>
          <w:sz w:val="24"/>
          <w:szCs w:val="24"/>
        </w:rPr>
        <w:t>29 straipsn</w:t>
      </w:r>
      <w:r w:rsidRPr="00F021BC">
        <w:rPr>
          <w:rFonts w:ascii="Times New Roman" w:eastAsia="Times New Roman" w:hAnsi="Times New Roman" w:cs="Times New Roman"/>
          <w:color w:val="000000"/>
          <w:sz w:val="24"/>
          <w:szCs w:val="24"/>
        </w:rPr>
        <w:t>is</w:t>
      </w:r>
      <w:r w:rsidR="009C7F1A">
        <w:rPr>
          <w:rFonts w:ascii="Times New Roman" w:eastAsia="Times New Roman" w:hAnsi="Times New Roman" w:cs="Times New Roman"/>
          <w:color w:val="000000"/>
          <w:sz w:val="24"/>
          <w:szCs w:val="24"/>
        </w:rPr>
        <w:t>,</w:t>
      </w:r>
      <w:r w:rsidR="00615F8D" w:rsidRPr="00F021BC">
        <w:rPr>
          <w:rFonts w:ascii="Times New Roman" w:eastAsia="Times New Roman" w:hAnsi="Times New Roman" w:cs="Times New Roman"/>
          <w:color w:val="000000"/>
          <w:sz w:val="24"/>
          <w:szCs w:val="24"/>
        </w:rPr>
        <w:t xml:space="preserve"> apibrėžiantis ir savivaldybės vykdomosios institucijos kompetenciją, tiesiogiai nenumato, kad savivaldybės administracijos direktoriaus kompetencijai priskiriama įgyvendinti savivaldybėms nuosavybės teise priklausančio turto savininko funkcijas ir priimti sprendimus dėl disponavimo savivaldybei nuosavybės teise priklausančiu turtu. </w:t>
      </w:r>
    </w:p>
    <w:p w14:paraId="5C2CE190" w14:textId="11CDCAAD" w:rsidR="00615F8D" w:rsidRPr="00F021BC" w:rsidRDefault="006F4C86" w:rsidP="006F4C86">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 xml:space="preserve">Pažymėjęs, kad </w:t>
      </w:r>
      <w:r w:rsidR="00615F8D" w:rsidRPr="00F021BC">
        <w:rPr>
          <w:rFonts w:ascii="Times New Roman" w:eastAsia="Times New Roman" w:hAnsi="Times New Roman" w:cs="Times New Roman"/>
          <w:color w:val="000000"/>
          <w:sz w:val="24"/>
          <w:szCs w:val="24"/>
        </w:rPr>
        <w:t xml:space="preserve">tai yra išimtinė savivaldybės tarybos kompetencija pagal </w:t>
      </w:r>
      <w:r w:rsidRPr="00F021BC">
        <w:rPr>
          <w:rFonts w:ascii="Times New Roman" w:eastAsia="Times New Roman" w:hAnsi="Times New Roman" w:cs="Times New Roman"/>
          <w:color w:val="000000"/>
          <w:sz w:val="24"/>
          <w:szCs w:val="24"/>
        </w:rPr>
        <w:t>Įstatymo</w:t>
      </w:r>
      <w:r w:rsidR="00554B89" w:rsidRPr="00F021BC">
        <w:rPr>
          <w:rFonts w:ascii="Times New Roman" w:eastAsia="Times New Roman" w:hAnsi="Times New Roman" w:cs="Times New Roman"/>
          <w:color w:val="000000"/>
          <w:sz w:val="24"/>
          <w:szCs w:val="24"/>
        </w:rPr>
        <w:t xml:space="preserve"> 12 </w:t>
      </w:r>
      <w:r w:rsidR="00615F8D" w:rsidRPr="00F021BC">
        <w:rPr>
          <w:rFonts w:ascii="Times New Roman" w:eastAsia="Times New Roman" w:hAnsi="Times New Roman" w:cs="Times New Roman"/>
          <w:color w:val="000000"/>
          <w:sz w:val="24"/>
          <w:szCs w:val="24"/>
        </w:rPr>
        <w:t xml:space="preserve">straipsnio 1 dalies, </w:t>
      </w:r>
      <w:r w:rsidRPr="00F021BC">
        <w:rPr>
          <w:rFonts w:ascii="Times New Roman" w:eastAsia="Times New Roman" w:hAnsi="Times New Roman" w:cs="Times New Roman"/>
          <w:color w:val="000000"/>
          <w:sz w:val="24"/>
          <w:szCs w:val="24"/>
        </w:rPr>
        <w:t>Vietos savivaldos įstatymo</w:t>
      </w:r>
      <w:r w:rsidR="00615F8D" w:rsidRPr="00F021BC">
        <w:rPr>
          <w:rFonts w:ascii="Times New Roman" w:eastAsia="Times New Roman" w:hAnsi="Times New Roman" w:cs="Times New Roman"/>
          <w:color w:val="000000"/>
          <w:sz w:val="24"/>
          <w:szCs w:val="24"/>
        </w:rPr>
        <w:t xml:space="preserve"> 16 straipsnio 2 dali</w:t>
      </w:r>
      <w:r w:rsidR="00554B89" w:rsidRPr="00F021BC">
        <w:rPr>
          <w:rFonts w:ascii="Times New Roman" w:eastAsia="Times New Roman" w:hAnsi="Times New Roman" w:cs="Times New Roman"/>
          <w:color w:val="000000"/>
          <w:sz w:val="24"/>
          <w:szCs w:val="24"/>
        </w:rPr>
        <w:t>es 26 punkto ir 48 straipsnio 2 </w:t>
      </w:r>
      <w:r w:rsidR="00615F8D" w:rsidRPr="00F021BC">
        <w:rPr>
          <w:rFonts w:ascii="Times New Roman" w:eastAsia="Times New Roman" w:hAnsi="Times New Roman" w:cs="Times New Roman"/>
          <w:color w:val="000000"/>
          <w:sz w:val="24"/>
          <w:szCs w:val="24"/>
        </w:rPr>
        <w:t>dalies nuostatas, kurios savivaldybės taryba negali atsisakyti</w:t>
      </w:r>
      <w:r w:rsidRPr="00F021BC">
        <w:rPr>
          <w:rFonts w:ascii="Times New Roman" w:eastAsia="Times New Roman" w:hAnsi="Times New Roman" w:cs="Times New Roman"/>
          <w:color w:val="000000"/>
          <w:sz w:val="24"/>
          <w:szCs w:val="24"/>
        </w:rPr>
        <w:t>, teismas darė išvadą, kad A</w:t>
      </w:r>
      <w:r w:rsidR="00554B89" w:rsidRPr="00F021BC">
        <w:rPr>
          <w:rFonts w:ascii="Times New Roman" w:eastAsia="Times New Roman" w:hAnsi="Times New Roman" w:cs="Times New Roman"/>
          <w:color w:val="000000"/>
          <w:sz w:val="24"/>
          <w:szCs w:val="24"/>
        </w:rPr>
        <w:t>prašo 6 </w:t>
      </w:r>
      <w:r w:rsidR="00615F8D" w:rsidRPr="00F021BC">
        <w:rPr>
          <w:rFonts w:ascii="Times New Roman" w:eastAsia="Times New Roman" w:hAnsi="Times New Roman" w:cs="Times New Roman"/>
          <w:color w:val="000000"/>
          <w:sz w:val="24"/>
          <w:szCs w:val="24"/>
        </w:rPr>
        <w:t>punktu savivaldybės vykdomajai institucijai suteikta teisė priimti sprendimus (leisti įsakymus) dėl savivaldybės turto perdavimo patikėjimo teise</w:t>
      </w:r>
      <w:r w:rsidR="003F1F83" w:rsidRPr="00F021BC">
        <w:rPr>
          <w:rFonts w:ascii="Times New Roman" w:eastAsia="Times New Roman" w:hAnsi="Times New Roman" w:cs="Times New Roman"/>
          <w:color w:val="000000"/>
          <w:sz w:val="24"/>
          <w:szCs w:val="24"/>
        </w:rPr>
        <w:t>,</w:t>
      </w:r>
      <w:r w:rsidR="00615F8D" w:rsidRPr="00F021BC">
        <w:rPr>
          <w:rFonts w:ascii="Times New Roman" w:eastAsia="Times New Roman" w:hAnsi="Times New Roman" w:cs="Times New Roman"/>
          <w:color w:val="000000"/>
          <w:sz w:val="24"/>
          <w:szCs w:val="24"/>
        </w:rPr>
        <w:t xml:space="preserve"> </w:t>
      </w:r>
      <w:r w:rsidRPr="00F021BC">
        <w:rPr>
          <w:rFonts w:ascii="Times New Roman" w:eastAsia="Times New Roman" w:hAnsi="Times New Roman" w:cs="Times New Roman"/>
          <w:color w:val="000000"/>
          <w:sz w:val="24"/>
          <w:szCs w:val="24"/>
        </w:rPr>
        <w:t>nebuvo</w:t>
      </w:r>
      <w:r w:rsidR="00615F8D" w:rsidRPr="00F021BC">
        <w:rPr>
          <w:rFonts w:ascii="Times New Roman" w:eastAsia="Times New Roman" w:hAnsi="Times New Roman" w:cs="Times New Roman"/>
          <w:color w:val="000000"/>
          <w:sz w:val="24"/>
          <w:szCs w:val="24"/>
        </w:rPr>
        <w:t xml:space="preserve"> pagrįsta įstatymu. </w:t>
      </w:r>
      <w:r w:rsidRPr="00F021BC">
        <w:rPr>
          <w:rFonts w:ascii="Times New Roman" w:eastAsia="Times New Roman" w:hAnsi="Times New Roman" w:cs="Times New Roman"/>
          <w:color w:val="000000"/>
          <w:sz w:val="24"/>
          <w:szCs w:val="24"/>
        </w:rPr>
        <w:t xml:space="preserve">Teismas nurodė, kad Taryba </w:t>
      </w:r>
      <w:r w:rsidR="00615F8D" w:rsidRPr="00F021BC">
        <w:rPr>
          <w:rFonts w:ascii="Times New Roman" w:eastAsia="Times New Roman" w:hAnsi="Times New Roman" w:cs="Times New Roman"/>
          <w:color w:val="000000"/>
          <w:sz w:val="24"/>
          <w:szCs w:val="24"/>
        </w:rPr>
        <w:t>negali žemesnės galios norminiu aktu suteikti savivaldybės vykdomajai institucijai platesn</w:t>
      </w:r>
      <w:r w:rsidRPr="00F021BC">
        <w:rPr>
          <w:rFonts w:ascii="Times New Roman" w:eastAsia="Times New Roman" w:hAnsi="Times New Roman" w:cs="Times New Roman"/>
          <w:color w:val="000000"/>
          <w:sz w:val="24"/>
          <w:szCs w:val="24"/>
        </w:rPr>
        <w:t>ę</w:t>
      </w:r>
      <w:r w:rsidR="00615F8D" w:rsidRPr="00F021BC">
        <w:rPr>
          <w:rFonts w:ascii="Times New Roman" w:eastAsia="Times New Roman" w:hAnsi="Times New Roman" w:cs="Times New Roman"/>
          <w:color w:val="000000"/>
          <w:sz w:val="24"/>
          <w:szCs w:val="24"/>
        </w:rPr>
        <w:t xml:space="preserve"> kompetencij</w:t>
      </w:r>
      <w:r w:rsidRPr="00F021BC">
        <w:rPr>
          <w:rFonts w:ascii="Times New Roman" w:eastAsia="Times New Roman" w:hAnsi="Times New Roman" w:cs="Times New Roman"/>
          <w:color w:val="000000"/>
          <w:sz w:val="24"/>
          <w:szCs w:val="24"/>
        </w:rPr>
        <w:t>ą</w:t>
      </w:r>
      <w:r w:rsidR="00615F8D" w:rsidRPr="00F021BC">
        <w:rPr>
          <w:rFonts w:ascii="Times New Roman" w:eastAsia="Times New Roman" w:hAnsi="Times New Roman" w:cs="Times New Roman"/>
          <w:color w:val="000000"/>
          <w:sz w:val="24"/>
          <w:szCs w:val="24"/>
        </w:rPr>
        <w:t xml:space="preserve"> ir daugiau įgaliojimų, nei suteikia įstatymai. </w:t>
      </w:r>
      <w:r w:rsidRPr="00F021BC">
        <w:rPr>
          <w:rFonts w:ascii="Times New Roman" w:eastAsia="Times New Roman" w:hAnsi="Times New Roman" w:cs="Times New Roman"/>
          <w:color w:val="000000"/>
          <w:sz w:val="24"/>
          <w:szCs w:val="24"/>
        </w:rPr>
        <w:t>Atsižvelgęs į konstitucinę doktriną, teismas nurodė, kad Taryba</w:t>
      </w:r>
      <w:r w:rsidR="00615F8D" w:rsidRPr="00F021BC">
        <w:rPr>
          <w:rFonts w:ascii="Times New Roman" w:eastAsia="Times New Roman" w:hAnsi="Times New Roman" w:cs="Times New Roman"/>
          <w:color w:val="000000"/>
          <w:sz w:val="24"/>
          <w:szCs w:val="24"/>
        </w:rPr>
        <w:t xml:space="preserve"> neturi teisės nustatyti tokį teisinį reguliavimą, kuris apribotų įstatyme nustatytą, o remiantis įstatymu gali nustatyti tik tokį teisinį reguliavimą, kuris būtų grindžiamas įstatymu ir jį detalizuotų pagal įstatymą.</w:t>
      </w:r>
    </w:p>
    <w:p w14:paraId="532B6281" w14:textId="21156AC4" w:rsidR="00C417DD" w:rsidRPr="00F021BC" w:rsidRDefault="006F4C86" w:rsidP="00C417DD">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Vertindamas Aprašo 6 punkto neatitikties teisėtumo ir nepiktnaudžiavimo valdžia principams, teismas analizavo Vietos savivaldos įstatymo 4 straipsn</w:t>
      </w:r>
      <w:r w:rsidR="00554B89" w:rsidRPr="00F021BC">
        <w:rPr>
          <w:rFonts w:ascii="Times New Roman" w:eastAsia="Times New Roman" w:hAnsi="Times New Roman" w:cs="Times New Roman"/>
          <w:color w:val="000000"/>
          <w:sz w:val="24"/>
          <w:szCs w:val="24"/>
        </w:rPr>
        <w:t>io 6 punktą, VAĮ 3 straipsnio 8 </w:t>
      </w:r>
      <w:r w:rsidRPr="00F021BC">
        <w:rPr>
          <w:rFonts w:ascii="Times New Roman" w:eastAsia="Times New Roman" w:hAnsi="Times New Roman" w:cs="Times New Roman"/>
          <w:color w:val="000000"/>
          <w:sz w:val="24"/>
          <w:szCs w:val="24"/>
        </w:rPr>
        <w:t xml:space="preserve">punkte pateiktą nepiktnaudžiavimo valdžia principą. </w:t>
      </w:r>
      <w:r w:rsidR="00C417DD" w:rsidRPr="00F021BC">
        <w:rPr>
          <w:rFonts w:ascii="Times New Roman" w:eastAsia="Times New Roman" w:hAnsi="Times New Roman" w:cs="Times New Roman"/>
          <w:color w:val="000000"/>
          <w:sz w:val="24"/>
          <w:szCs w:val="24"/>
        </w:rPr>
        <w:t xml:space="preserve">Teismas pažymėjo, kad </w:t>
      </w:r>
      <w:r w:rsidRPr="00F021BC">
        <w:rPr>
          <w:rFonts w:ascii="Times New Roman" w:eastAsia="Times New Roman" w:hAnsi="Times New Roman" w:cs="Times New Roman"/>
          <w:color w:val="000000"/>
          <w:sz w:val="24"/>
          <w:szCs w:val="24"/>
        </w:rPr>
        <w:t xml:space="preserve">vietos savivaldos institucijų veikloje turi būti paisoma visų pagrindinių vietos savivaldos principų, </w:t>
      </w:r>
      <w:r w:rsidR="009C7F1A">
        <w:rPr>
          <w:rFonts w:ascii="Times New Roman" w:eastAsia="Times New Roman" w:hAnsi="Times New Roman" w:cs="Times New Roman"/>
          <w:color w:val="000000"/>
          <w:sz w:val="24"/>
          <w:szCs w:val="24"/>
        </w:rPr>
        <w:t>taip pat –</w:t>
      </w:r>
      <w:r w:rsidRPr="00F021BC">
        <w:rPr>
          <w:rFonts w:ascii="Times New Roman" w:eastAsia="Times New Roman" w:hAnsi="Times New Roman" w:cs="Times New Roman"/>
          <w:color w:val="000000"/>
          <w:sz w:val="24"/>
          <w:szCs w:val="24"/>
        </w:rPr>
        <w:t xml:space="preserve"> teisėtumo principo, nustatančio, kad savivaldybės institucijų ir kitų savivaldybės viešojo administravimo subjektų veikla ir visais jų veiklos klausimais priimti sprendimai turi atitikti įstatymų ir kitų teisės aktų reikalavimus.</w:t>
      </w:r>
    </w:p>
    <w:p w14:paraId="181D670E" w14:textId="56B7FDBC" w:rsidR="00C417DD" w:rsidRPr="00F021BC" w:rsidRDefault="00C417DD" w:rsidP="00C417DD">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lastRenderedPageBreak/>
        <w:t>Atsižvelgdamas į administracinių teismų jurisprudenciją, kad viešojo administravimo subjektas veikia tik pagal įstatymu nustatytą kompetenciją, teismas nurodė, kad ir Konstitucijoje, ir Vietos savivaldos įstatymo</w:t>
      </w:r>
      <w:r w:rsidR="003F1F83" w:rsidRPr="00F021BC">
        <w:rPr>
          <w:rFonts w:ascii="Times New Roman" w:eastAsia="Times New Roman" w:hAnsi="Times New Roman" w:cs="Times New Roman"/>
          <w:color w:val="000000"/>
          <w:sz w:val="24"/>
          <w:szCs w:val="24"/>
        </w:rPr>
        <w:t xml:space="preserve"> </w:t>
      </w:r>
      <w:r w:rsidRPr="00F021BC">
        <w:rPr>
          <w:rFonts w:ascii="Times New Roman" w:eastAsia="Times New Roman" w:hAnsi="Times New Roman" w:cs="Times New Roman"/>
          <w:color w:val="000000"/>
          <w:sz w:val="24"/>
          <w:szCs w:val="24"/>
        </w:rPr>
        <w:t xml:space="preserve">4 straipsnio 6 punkte </w:t>
      </w:r>
      <w:r w:rsidR="006F4C86" w:rsidRPr="00F021BC">
        <w:rPr>
          <w:rFonts w:ascii="Times New Roman" w:eastAsia="Times New Roman" w:hAnsi="Times New Roman" w:cs="Times New Roman"/>
          <w:color w:val="000000"/>
          <w:sz w:val="24"/>
          <w:szCs w:val="24"/>
        </w:rPr>
        <w:t xml:space="preserve">įtvirtintas savivaldybės veiklos ir savivaldybės institucijų priimamų sprendimų teisėtumo principas. Taigi, vertinant savivaldybės kompetencijos tam tikroje teisinio reguliavimo srityje klausimą, nagrinėjamos bylos atveju vertinant teisę nustatyti </w:t>
      </w:r>
      <w:r w:rsidRPr="00F021BC">
        <w:rPr>
          <w:rFonts w:ascii="Times New Roman" w:eastAsia="Times New Roman" w:hAnsi="Times New Roman" w:cs="Times New Roman"/>
          <w:color w:val="000000"/>
          <w:sz w:val="24"/>
          <w:szCs w:val="24"/>
        </w:rPr>
        <w:t>A</w:t>
      </w:r>
      <w:r w:rsidR="006F4C86" w:rsidRPr="00F021BC">
        <w:rPr>
          <w:rFonts w:ascii="Times New Roman" w:eastAsia="Times New Roman" w:hAnsi="Times New Roman" w:cs="Times New Roman"/>
          <w:color w:val="000000"/>
          <w:sz w:val="24"/>
          <w:szCs w:val="24"/>
        </w:rPr>
        <w:t xml:space="preserve">prašo 6 punkte įtvirtintą teisinį reguliavimą, </w:t>
      </w:r>
      <w:r w:rsidRPr="00F021BC">
        <w:rPr>
          <w:rFonts w:ascii="Times New Roman" w:eastAsia="Times New Roman" w:hAnsi="Times New Roman" w:cs="Times New Roman"/>
          <w:color w:val="000000"/>
          <w:sz w:val="24"/>
          <w:szCs w:val="24"/>
        </w:rPr>
        <w:t>buvo būtina</w:t>
      </w:r>
      <w:r w:rsidR="006F4C86" w:rsidRPr="00F021BC">
        <w:rPr>
          <w:rFonts w:ascii="Times New Roman" w:eastAsia="Times New Roman" w:hAnsi="Times New Roman" w:cs="Times New Roman"/>
          <w:color w:val="000000"/>
          <w:sz w:val="24"/>
          <w:szCs w:val="24"/>
        </w:rPr>
        <w:t xml:space="preserve"> vadovautis specialiaisiais įstatymais, kurie reguliuoja savivaldybės institucijų kompetencijos santykius.</w:t>
      </w:r>
    </w:p>
    <w:p w14:paraId="2C141920" w14:textId="77777777" w:rsidR="00C417DD" w:rsidRPr="00F021BC" w:rsidRDefault="006F4C86" w:rsidP="00C417DD">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Atsižvelg</w:t>
      </w:r>
      <w:r w:rsidR="00C417DD" w:rsidRPr="00F021BC">
        <w:rPr>
          <w:rFonts w:ascii="Times New Roman" w:eastAsia="Times New Roman" w:hAnsi="Times New Roman" w:cs="Times New Roman"/>
          <w:color w:val="000000"/>
          <w:sz w:val="24"/>
          <w:szCs w:val="24"/>
        </w:rPr>
        <w:t>ęs</w:t>
      </w:r>
      <w:r w:rsidRPr="00F021BC">
        <w:rPr>
          <w:rFonts w:ascii="Times New Roman" w:eastAsia="Times New Roman" w:hAnsi="Times New Roman" w:cs="Times New Roman"/>
          <w:color w:val="000000"/>
          <w:sz w:val="24"/>
          <w:szCs w:val="24"/>
        </w:rPr>
        <w:t xml:space="preserve"> į </w:t>
      </w:r>
      <w:r w:rsidR="00C417DD" w:rsidRPr="00F021BC">
        <w:rPr>
          <w:rFonts w:ascii="Times New Roman" w:eastAsia="Times New Roman" w:hAnsi="Times New Roman" w:cs="Times New Roman"/>
          <w:color w:val="000000"/>
          <w:sz w:val="24"/>
          <w:szCs w:val="24"/>
        </w:rPr>
        <w:t>Įstatyme</w:t>
      </w:r>
      <w:r w:rsidRPr="00F021BC">
        <w:rPr>
          <w:rFonts w:ascii="Times New Roman" w:eastAsia="Times New Roman" w:hAnsi="Times New Roman" w:cs="Times New Roman"/>
          <w:color w:val="000000"/>
          <w:sz w:val="24"/>
          <w:szCs w:val="24"/>
        </w:rPr>
        <w:t xml:space="preserve"> ir </w:t>
      </w:r>
      <w:r w:rsidR="00C417DD" w:rsidRPr="00F021BC">
        <w:rPr>
          <w:rFonts w:ascii="Times New Roman" w:eastAsia="Times New Roman" w:hAnsi="Times New Roman" w:cs="Times New Roman"/>
          <w:color w:val="000000"/>
          <w:sz w:val="24"/>
          <w:szCs w:val="24"/>
        </w:rPr>
        <w:t xml:space="preserve">Vietos savivaldos įstatyme </w:t>
      </w:r>
      <w:r w:rsidRPr="00F021BC">
        <w:rPr>
          <w:rFonts w:ascii="Times New Roman" w:eastAsia="Times New Roman" w:hAnsi="Times New Roman" w:cs="Times New Roman"/>
          <w:color w:val="000000"/>
          <w:sz w:val="24"/>
          <w:szCs w:val="24"/>
        </w:rPr>
        <w:t xml:space="preserve">įtvirtintą teisinį reguliavimą dėl savivaldybės tarybos pareigos vykdyti savivaldybėms nuosavybės teise priklausančio turto savininko funkcijas ir dėl išimtinės kompetencijos priimti sprendimus dėl disponavimo tokiu turtu, kurios savivaldybės taryba negali atsisakyti, </w:t>
      </w:r>
      <w:r w:rsidR="00C417DD" w:rsidRPr="00F021BC">
        <w:rPr>
          <w:rFonts w:ascii="Times New Roman" w:eastAsia="Times New Roman" w:hAnsi="Times New Roman" w:cs="Times New Roman"/>
          <w:color w:val="000000"/>
          <w:sz w:val="24"/>
          <w:szCs w:val="24"/>
        </w:rPr>
        <w:t xml:space="preserve">teismas darė išvadą, kad </w:t>
      </w:r>
      <w:r w:rsidRPr="00F021BC">
        <w:rPr>
          <w:rFonts w:ascii="Times New Roman" w:eastAsia="Times New Roman" w:hAnsi="Times New Roman" w:cs="Times New Roman"/>
          <w:color w:val="000000"/>
          <w:sz w:val="24"/>
          <w:szCs w:val="24"/>
        </w:rPr>
        <w:t xml:space="preserve">savivaldybės tarybai nėra nustatyta įgaliojimų dispozityviai nustatyti, dėl kokio turto ji išimtinę kompetenciją įgyvendins pati, o dėl kokio </w:t>
      </w:r>
      <w:r w:rsidR="00C417DD" w:rsidRPr="00F021BC">
        <w:rPr>
          <w:rFonts w:ascii="Times New Roman" w:eastAsia="Times New Roman" w:hAnsi="Times New Roman" w:cs="Times New Roman"/>
          <w:color w:val="000000"/>
          <w:sz w:val="24"/>
          <w:szCs w:val="24"/>
        </w:rPr>
        <w:t xml:space="preserve">turto </w:t>
      </w:r>
      <w:r w:rsidRPr="00F021BC">
        <w:rPr>
          <w:rFonts w:ascii="Times New Roman" w:eastAsia="Times New Roman" w:hAnsi="Times New Roman" w:cs="Times New Roman"/>
          <w:color w:val="000000"/>
          <w:sz w:val="24"/>
          <w:szCs w:val="24"/>
        </w:rPr>
        <w:t xml:space="preserve">gali įgalioti savininko funkcijas vykdyti kitą savivaldybės instituciją, kaip nurodyta </w:t>
      </w:r>
      <w:r w:rsidR="00C417DD" w:rsidRPr="00F021BC">
        <w:rPr>
          <w:rFonts w:ascii="Times New Roman" w:eastAsia="Times New Roman" w:hAnsi="Times New Roman" w:cs="Times New Roman"/>
          <w:color w:val="000000"/>
          <w:sz w:val="24"/>
          <w:szCs w:val="24"/>
        </w:rPr>
        <w:t>A</w:t>
      </w:r>
      <w:r w:rsidRPr="00F021BC">
        <w:rPr>
          <w:rFonts w:ascii="Times New Roman" w:eastAsia="Times New Roman" w:hAnsi="Times New Roman" w:cs="Times New Roman"/>
          <w:color w:val="000000"/>
          <w:sz w:val="24"/>
          <w:szCs w:val="24"/>
        </w:rPr>
        <w:t xml:space="preserve">prašo 6 punkte. </w:t>
      </w:r>
      <w:r w:rsidR="00C417DD" w:rsidRPr="00F021BC">
        <w:rPr>
          <w:rFonts w:ascii="Times New Roman" w:eastAsia="Times New Roman" w:hAnsi="Times New Roman" w:cs="Times New Roman"/>
          <w:color w:val="000000"/>
          <w:sz w:val="24"/>
          <w:szCs w:val="24"/>
        </w:rPr>
        <w:t>Pabrėžta, kad s</w:t>
      </w:r>
      <w:r w:rsidRPr="00F021BC">
        <w:rPr>
          <w:rFonts w:ascii="Times New Roman" w:eastAsia="Times New Roman" w:hAnsi="Times New Roman" w:cs="Times New Roman"/>
          <w:color w:val="000000"/>
          <w:sz w:val="24"/>
          <w:szCs w:val="24"/>
        </w:rPr>
        <w:t xml:space="preserve">avivaldybės taryba turi teisę nustatyti perdavimo savivaldybei nuosavybės teise priklausančio turto patikėjimo teise valdyti, naudoti ir disponuoti juo tvarką, tačiau, įvertinus imperatyvų </w:t>
      </w:r>
      <w:r w:rsidR="00C417DD" w:rsidRPr="00F021BC">
        <w:rPr>
          <w:rFonts w:ascii="Times New Roman" w:eastAsia="Times New Roman" w:hAnsi="Times New Roman" w:cs="Times New Roman"/>
          <w:color w:val="000000"/>
          <w:sz w:val="24"/>
          <w:szCs w:val="24"/>
        </w:rPr>
        <w:t xml:space="preserve">Vietos savivaldos įstatymo </w:t>
      </w:r>
      <w:r w:rsidRPr="00F021BC">
        <w:rPr>
          <w:rFonts w:ascii="Times New Roman" w:eastAsia="Times New Roman" w:hAnsi="Times New Roman" w:cs="Times New Roman"/>
          <w:color w:val="000000"/>
          <w:sz w:val="24"/>
          <w:szCs w:val="24"/>
        </w:rPr>
        <w:t xml:space="preserve">3 straipsnio 9 dalies ir 16 straipsnio 6 dalies draudimą atsisakyti savo išimtinės kompetencijos ar perduoti ją kitoms savivaldybės institucijoms, </w:t>
      </w:r>
      <w:r w:rsidR="00C417DD" w:rsidRPr="00F021BC">
        <w:rPr>
          <w:rFonts w:ascii="Times New Roman" w:eastAsia="Times New Roman" w:hAnsi="Times New Roman" w:cs="Times New Roman"/>
          <w:color w:val="000000"/>
          <w:sz w:val="24"/>
          <w:szCs w:val="24"/>
        </w:rPr>
        <w:t xml:space="preserve">teismas darė išvadą, kad </w:t>
      </w:r>
      <w:r w:rsidRPr="00F021BC">
        <w:rPr>
          <w:rFonts w:ascii="Times New Roman" w:eastAsia="Times New Roman" w:hAnsi="Times New Roman" w:cs="Times New Roman"/>
          <w:color w:val="000000"/>
          <w:sz w:val="24"/>
          <w:szCs w:val="24"/>
        </w:rPr>
        <w:t>savivaldybės taryba neturi teisės įstatymą įgyvendinančiu žemesnės galios norminiu aktu nustatomoje tvarkoje dalį savo išimtinės kompetencijos pavesti įgyvendinti kitai savivaldybės institucijai.</w:t>
      </w:r>
    </w:p>
    <w:p w14:paraId="6D0DB8AA" w14:textId="0EA8A016" w:rsidR="000A2838" w:rsidRPr="00F021BC" w:rsidRDefault="00C417DD" w:rsidP="000A2838">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Buvo pripažinta, kad A</w:t>
      </w:r>
      <w:r w:rsidR="006F4C86" w:rsidRPr="00F021BC">
        <w:rPr>
          <w:rFonts w:ascii="Times New Roman" w:eastAsia="Times New Roman" w:hAnsi="Times New Roman" w:cs="Times New Roman"/>
          <w:color w:val="000000"/>
          <w:sz w:val="24"/>
          <w:szCs w:val="24"/>
        </w:rPr>
        <w:t>prašo 6 punkto nuostata</w:t>
      </w:r>
      <w:r w:rsidR="00B81585" w:rsidRPr="00F021BC">
        <w:rPr>
          <w:rFonts w:ascii="Times New Roman" w:eastAsia="Times New Roman" w:hAnsi="Times New Roman" w:cs="Times New Roman"/>
          <w:color w:val="000000"/>
          <w:sz w:val="24"/>
          <w:szCs w:val="24"/>
        </w:rPr>
        <w:t xml:space="preserve"> </w:t>
      </w:r>
      <w:r w:rsidR="006F4C86" w:rsidRPr="00F021BC">
        <w:rPr>
          <w:rFonts w:ascii="Times New Roman" w:eastAsia="Times New Roman" w:hAnsi="Times New Roman" w:cs="Times New Roman"/>
          <w:color w:val="000000"/>
          <w:sz w:val="24"/>
          <w:szCs w:val="24"/>
        </w:rPr>
        <w:t xml:space="preserve">neatitinka </w:t>
      </w:r>
      <w:r w:rsidRPr="00F021BC">
        <w:rPr>
          <w:rFonts w:ascii="Times New Roman" w:eastAsia="Times New Roman" w:hAnsi="Times New Roman" w:cs="Times New Roman"/>
          <w:color w:val="000000"/>
          <w:sz w:val="24"/>
          <w:szCs w:val="24"/>
        </w:rPr>
        <w:t>Įstatymo</w:t>
      </w:r>
      <w:r w:rsidR="006F4C86" w:rsidRPr="00F021BC">
        <w:rPr>
          <w:rFonts w:ascii="Times New Roman" w:eastAsia="Times New Roman" w:hAnsi="Times New Roman" w:cs="Times New Roman"/>
          <w:color w:val="000000"/>
          <w:sz w:val="24"/>
          <w:szCs w:val="24"/>
        </w:rPr>
        <w:t xml:space="preserve"> 12 straipsnio 1</w:t>
      </w:r>
      <w:r w:rsidR="00B81585" w:rsidRPr="00F021BC">
        <w:rPr>
          <w:rFonts w:ascii="Times New Roman" w:eastAsia="Times New Roman" w:hAnsi="Times New Roman" w:cs="Times New Roman"/>
          <w:color w:val="000000"/>
          <w:sz w:val="24"/>
          <w:szCs w:val="24"/>
        </w:rPr>
        <w:t> </w:t>
      </w:r>
      <w:r w:rsidR="006F4C86" w:rsidRPr="00F021BC">
        <w:rPr>
          <w:rFonts w:ascii="Times New Roman" w:eastAsia="Times New Roman" w:hAnsi="Times New Roman" w:cs="Times New Roman"/>
          <w:color w:val="000000"/>
          <w:sz w:val="24"/>
          <w:szCs w:val="24"/>
        </w:rPr>
        <w:t xml:space="preserve">dalies nuostatų apimtimi, kuria nustatoma, kad savivaldybėms nuosavybės teise priklausančio turto savininko funkcijas, vadovaudamosi įstatymais, įgyvendina savivaldybių tarybos, taip pat neatitinka </w:t>
      </w:r>
      <w:r w:rsidRPr="00F021BC">
        <w:rPr>
          <w:rFonts w:ascii="Times New Roman" w:eastAsia="Times New Roman" w:hAnsi="Times New Roman" w:cs="Times New Roman"/>
          <w:color w:val="000000"/>
          <w:sz w:val="24"/>
          <w:szCs w:val="24"/>
        </w:rPr>
        <w:t>Vietos savivaldos</w:t>
      </w:r>
      <w:r w:rsidR="006F4C86" w:rsidRPr="00F021BC">
        <w:rPr>
          <w:rFonts w:ascii="Times New Roman" w:eastAsia="Times New Roman" w:hAnsi="Times New Roman" w:cs="Times New Roman"/>
          <w:color w:val="000000"/>
          <w:sz w:val="24"/>
          <w:szCs w:val="24"/>
        </w:rPr>
        <w:t xml:space="preserve"> </w:t>
      </w:r>
      <w:r w:rsidR="00453FB3" w:rsidRPr="00F021BC">
        <w:rPr>
          <w:rFonts w:ascii="Times New Roman" w:eastAsia="Times New Roman" w:hAnsi="Times New Roman" w:cs="Times New Roman"/>
          <w:color w:val="000000"/>
          <w:sz w:val="24"/>
          <w:szCs w:val="24"/>
        </w:rPr>
        <w:t xml:space="preserve">įstatymo </w:t>
      </w:r>
      <w:r w:rsidR="006F4C86" w:rsidRPr="00F021BC">
        <w:rPr>
          <w:rFonts w:ascii="Times New Roman" w:eastAsia="Times New Roman" w:hAnsi="Times New Roman" w:cs="Times New Roman"/>
          <w:color w:val="000000"/>
          <w:sz w:val="24"/>
          <w:szCs w:val="24"/>
        </w:rPr>
        <w:t xml:space="preserve">16 straipsnio 2 dalies </w:t>
      </w:r>
      <w:r w:rsidR="00554B89" w:rsidRPr="00F021BC">
        <w:rPr>
          <w:rFonts w:ascii="Times New Roman" w:eastAsia="Times New Roman" w:hAnsi="Times New Roman" w:cs="Times New Roman"/>
          <w:color w:val="000000"/>
          <w:sz w:val="24"/>
          <w:szCs w:val="24"/>
        </w:rPr>
        <w:t>26 </w:t>
      </w:r>
      <w:r w:rsidR="006F4C86" w:rsidRPr="00F021BC">
        <w:rPr>
          <w:rFonts w:ascii="Times New Roman" w:eastAsia="Times New Roman" w:hAnsi="Times New Roman" w:cs="Times New Roman"/>
          <w:color w:val="000000"/>
          <w:sz w:val="24"/>
          <w:szCs w:val="24"/>
        </w:rPr>
        <w:t xml:space="preserve">punkto nuostatų apimtimi, kuria nustatoma, kad išimtinei savivaldybės tarybos kompetencijai priklauso sprendimų dėl disponavimo savivaldybei nuosavybės teise priklausančiu turtu priėmimas, ir 6 dalies nuostatų apimtimi, kuria nustatoma, kad išimtinei savivaldybės tarybos kompetencijai priskirtų įgaliojimų savivaldybės taryba negali perduoti jokiai kitai savivaldybės institucijai ar įstaigai, o taip pat neatitinka ir </w:t>
      </w:r>
      <w:r w:rsidRPr="00F021BC">
        <w:rPr>
          <w:rFonts w:ascii="Times New Roman" w:eastAsia="Times New Roman" w:hAnsi="Times New Roman" w:cs="Times New Roman"/>
          <w:color w:val="000000"/>
          <w:sz w:val="24"/>
          <w:szCs w:val="24"/>
        </w:rPr>
        <w:t>Vietos savivaldos</w:t>
      </w:r>
      <w:r w:rsidR="00453FB3" w:rsidRPr="00F021BC">
        <w:rPr>
          <w:rFonts w:ascii="Times New Roman" w:eastAsia="Times New Roman" w:hAnsi="Times New Roman" w:cs="Times New Roman"/>
          <w:color w:val="000000"/>
          <w:sz w:val="24"/>
          <w:szCs w:val="24"/>
        </w:rPr>
        <w:t xml:space="preserve"> įstatymo</w:t>
      </w:r>
      <w:r w:rsidR="006F4C86" w:rsidRPr="00F021BC">
        <w:rPr>
          <w:rFonts w:ascii="Times New Roman" w:eastAsia="Times New Roman" w:hAnsi="Times New Roman" w:cs="Times New Roman"/>
          <w:color w:val="000000"/>
          <w:sz w:val="24"/>
          <w:szCs w:val="24"/>
        </w:rPr>
        <w:t xml:space="preserve"> 48 straipsnio 2 dalies nuostatų apimtimi, kuria nustatoma, kad savivaldybei nuosavybės teise priklausančio turto savininko funkcijas, susijusias su savivaldybei nuosavybės teise priklausančiu turtu, remdamasi įstatymais įgyvendina savivaldybės taryba. </w:t>
      </w:r>
      <w:r w:rsidR="000A2838" w:rsidRPr="00F021BC">
        <w:rPr>
          <w:rFonts w:ascii="Times New Roman" w:eastAsia="Times New Roman" w:hAnsi="Times New Roman" w:cs="Times New Roman"/>
          <w:color w:val="000000"/>
          <w:sz w:val="24"/>
          <w:szCs w:val="24"/>
        </w:rPr>
        <w:t>Aptartų argumentų pagrindu teismas darė išvadą, kad tikrinama Aprašo 6 punkto nuostata neatitinka ir teisėtumo principo, įtvirtinto Vietos savivaldos įstatymo 4 straipsnio 6 punkte.</w:t>
      </w:r>
    </w:p>
    <w:p w14:paraId="21F9E425" w14:textId="75DA7822" w:rsidR="000A2838" w:rsidRPr="00F021BC" w:rsidRDefault="000A2838" w:rsidP="000A2838">
      <w:pPr>
        <w:pStyle w:val="Sraopastraipa"/>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F021BC">
        <w:rPr>
          <w:rFonts w:ascii="Times New Roman" w:eastAsia="Times New Roman" w:hAnsi="Times New Roman" w:cs="Times New Roman"/>
          <w:color w:val="000000"/>
          <w:sz w:val="24"/>
          <w:szCs w:val="24"/>
        </w:rPr>
        <w:t>Teismas sprendė, kad Savivaldybės taryba pažeidė</w:t>
      </w:r>
      <w:r w:rsidR="006F4C86" w:rsidRPr="00F021BC">
        <w:rPr>
          <w:rFonts w:ascii="Times New Roman" w:eastAsia="Times New Roman" w:hAnsi="Times New Roman" w:cs="Times New Roman"/>
          <w:color w:val="000000"/>
          <w:sz w:val="24"/>
          <w:szCs w:val="24"/>
        </w:rPr>
        <w:t xml:space="preserve"> ir nepiktnaudžiavimo valdžia principą, nes </w:t>
      </w:r>
      <w:r w:rsidRPr="00F021BC">
        <w:rPr>
          <w:rFonts w:ascii="Times New Roman" w:eastAsia="Times New Roman" w:hAnsi="Times New Roman" w:cs="Times New Roman"/>
          <w:color w:val="000000"/>
          <w:sz w:val="24"/>
          <w:szCs w:val="24"/>
        </w:rPr>
        <w:t>A</w:t>
      </w:r>
      <w:r w:rsidR="006F4C86" w:rsidRPr="00F021BC">
        <w:rPr>
          <w:rFonts w:ascii="Times New Roman" w:eastAsia="Times New Roman" w:hAnsi="Times New Roman" w:cs="Times New Roman"/>
          <w:color w:val="000000"/>
          <w:sz w:val="24"/>
          <w:szCs w:val="24"/>
        </w:rPr>
        <w:t xml:space="preserve">prašo 6 punkto nuostata reiškia, kad savivaldybės vykdomoji institucija sprendimus dėl tam tikro savivaldybei priklausančio turto gali priimti, nors ji nėra subjektas, kuriam tokią teisę suteiktų </w:t>
      </w:r>
      <w:r w:rsidRPr="00F021BC">
        <w:rPr>
          <w:rFonts w:ascii="Times New Roman" w:eastAsia="Times New Roman" w:hAnsi="Times New Roman" w:cs="Times New Roman"/>
          <w:color w:val="000000"/>
          <w:sz w:val="24"/>
          <w:szCs w:val="24"/>
        </w:rPr>
        <w:t>įstatymai.</w:t>
      </w:r>
      <w:r w:rsidR="006F4C86" w:rsidRPr="00F021BC">
        <w:rPr>
          <w:rFonts w:ascii="Times New Roman" w:eastAsia="Times New Roman" w:hAnsi="Times New Roman" w:cs="Times New Roman"/>
          <w:color w:val="000000"/>
          <w:sz w:val="24"/>
          <w:szCs w:val="24"/>
        </w:rPr>
        <w:t xml:space="preserve"> </w:t>
      </w:r>
      <w:r w:rsidRPr="00F021BC">
        <w:rPr>
          <w:rFonts w:ascii="Times New Roman" w:eastAsia="Times New Roman" w:hAnsi="Times New Roman" w:cs="Times New Roman"/>
          <w:color w:val="000000"/>
          <w:sz w:val="24"/>
          <w:szCs w:val="24"/>
        </w:rPr>
        <w:t>K</w:t>
      </w:r>
      <w:r w:rsidR="006F4C86" w:rsidRPr="00F021BC">
        <w:rPr>
          <w:rFonts w:ascii="Times New Roman" w:eastAsia="Times New Roman" w:hAnsi="Times New Roman" w:cs="Times New Roman"/>
          <w:color w:val="000000"/>
          <w:sz w:val="24"/>
          <w:szCs w:val="24"/>
        </w:rPr>
        <w:t>onstatav</w:t>
      </w:r>
      <w:r w:rsidR="00B81585" w:rsidRPr="00F021BC">
        <w:rPr>
          <w:rFonts w:ascii="Times New Roman" w:eastAsia="Times New Roman" w:hAnsi="Times New Roman" w:cs="Times New Roman"/>
          <w:color w:val="000000"/>
          <w:sz w:val="24"/>
          <w:szCs w:val="24"/>
        </w:rPr>
        <w:t>u</w:t>
      </w:r>
      <w:r w:rsidR="006F4C86" w:rsidRPr="00F021BC">
        <w:rPr>
          <w:rFonts w:ascii="Times New Roman" w:eastAsia="Times New Roman" w:hAnsi="Times New Roman" w:cs="Times New Roman"/>
          <w:color w:val="000000"/>
          <w:sz w:val="24"/>
          <w:szCs w:val="24"/>
        </w:rPr>
        <w:t xml:space="preserve">s </w:t>
      </w:r>
      <w:r w:rsidRPr="00F021BC">
        <w:rPr>
          <w:rFonts w:ascii="Times New Roman" w:eastAsia="Times New Roman" w:hAnsi="Times New Roman" w:cs="Times New Roman"/>
          <w:color w:val="000000"/>
          <w:sz w:val="24"/>
          <w:szCs w:val="24"/>
        </w:rPr>
        <w:t>A</w:t>
      </w:r>
      <w:r w:rsidR="006F4C86" w:rsidRPr="00F021BC">
        <w:rPr>
          <w:rFonts w:ascii="Times New Roman" w:eastAsia="Times New Roman" w:hAnsi="Times New Roman" w:cs="Times New Roman"/>
          <w:color w:val="000000"/>
          <w:sz w:val="24"/>
          <w:szCs w:val="24"/>
        </w:rPr>
        <w:t xml:space="preserve">prašo 6 punkto neatitiktį nurodytoms </w:t>
      </w:r>
      <w:r w:rsidRPr="00F021BC">
        <w:rPr>
          <w:rFonts w:ascii="Times New Roman" w:eastAsia="Times New Roman" w:hAnsi="Times New Roman" w:cs="Times New Roman"/>
          <w:color w:val="000000"/>
          <w:sz w:val="24"/>
          <w:szCs w:val="24"/>
        </w:rPr>
        <w:t>Įstatymo</w:t>
      </w:r>
      <w:r w:rsidR="006F4C86" w:rsidRPr="00F021BC">
        <w:rPr>
          <w:rFonts w:ascii="Times New Roman" w:eastAsia="Times New Roman" w:hAnsi="Times New Roman" w:cs="Times New Roman"/>
          <w:color w:val="000000"/>
          <w:sz w:val="24"/>
          <w:szCs w:val="24"/>
        </w:rPr>
        <w:t xml:space="preserve"> ir </w:t>
      </w:r>
      <w:r w:rsidRPr="00F021BC">
        <w:rPr>
          <w:rFonts w:ascii="Times New Roman" w:eastAsia="Times New Roman" w:hAnsi="Times New Roman" w:cs="Times New Roman"/>
          <w:color w:val="000000"/>
          <w:sz w:val="24"/>
          <w:szCs w:val="24"/>
        </w:rPr>
        <w:t>Vietos savivaldos įstatymo</w:t>
      </w:r>
      <w:r w:rsidR="006F4C86" w:rsidRPr="00F021BC">
        <w:rPr>
          <w:rFonts w:ascii="Times New Roman" w:eastAsia="Times New Roman" w:hAnsi="Times New Roman" w:cs="Times New Roman"/>
          <w:color w:val="000000"/>
          <w:sz w:val="24"/>
          <w:szCs w:val="24"/>
        </w:rPr>
        <w:t xml:space="preserve"> nuostatoms, laikyta, kad toks savivaldybės tarybos sprendimu įtvirtintas reguliavimas pažeidė ir VAĮ 3 straipsnio 8 punkte įtvirtintą nepiktnaudžiavimo valdžia principą. </w:t>
      </w:r>
    </w:p>
    <w:p w14:paraId="27C738EB" w14:textId="77777777" w:rsidR="0039526E" w:rsidRPr="00F021BC" w:rsidRDefault="0039526E" w:rsidP="00E214C4">
      <w:pPr>
        <w:tabs>
          <w:tab w:val="center" w:pos="4749"/>
          <w:tab w:val="left" w:pos="7834"/>
        </w:tabs>
        <w:spacing w:after="0" w:line="240" w:lineRule="auto"/>
        <w:ind w:right="140"/>
        <w:jc w:val="center"/>
        <w:rPr>
          <w:rFonts w:ascii="Times New Roman" w:eastAsia="Times New Roman" w:hAnsi="Times New Roman" w:cs="Times New Roman"/>
          <w:sz w:val="24"/>
          <w:szCs w:val="24"/>
        </w:rPr>
      </w:pPr>
    </w:p>
    <w:p w14:paraId="0D003DAC" w14:textId="1981E8A8" w:rsidR="007748FF" w:rsidRPr="00F021BC" w:rsidRDefault="007748FF" w:rsidP="00E214C4">
      <w:pPr>
        <w:tabs>
          <w:tab w:val="center" w:pos="4749"/>
          <w:tab w:val="left" w:pos="7834"/>
        </w:tabs>
        <w:spacing w:after="0" w:line="240" w:lineRule="auto"/>
        <w:ind w:right="140"/>
        <w:jc w:val="center"/>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III.</w:t>
      </w:r>
    </w:p>
    <w:p w14:paraId="5D4AA728" w14:textId="0144A341" w:rsidR="007748FF" w:rsidRPr="00F021BC" w:rsidRDefault="00DB1ABD" w:rsidP="00DB1ABD">
      <w:pPr>
        <w:pStyle w:val="Sraopastraipa"/>
        <w:widowControl w:val="0"/>
        <w:tabs>
          <w:tab w:val="left" w:pos="6233"/>
        </w:tabs>
        <w:autoSpaceDE w:val="0"/>
        <w:autoSpaceDN w:val="0"/>
        <w:adjustRightInd w:val="0"/>
        <w:spacing w:after="0" w:line="240" w:lineRule="auto"/>
        <w:ind w:left="709"/>
        <w:jc w:val="both"/>
        <w:rPr>
          <w:rFonts w:ascii="Times New Roman" w:eastAsia="Times New Roman" w:hAnsi="Times New Roman" w:cs="Times New Roman"/>
          <w:sz w:val="24"/>
          <w:szCs w:val="24"/>
          <w:lang w:eastAsia="lt-LT"/>
        </w:rPr>
      </w:pPr>
      <w:r w:rsidRPr="00F021BC">
        <w:rPr>
          <w:rFonts w:ascii="Times New Roman" w:eastAsia="Times New Roman" w:hAnsi="Times New Roman" w:cs="Times New Roman"/>
          <w:sz w:val="24"/>
          <w:szCs w:val="24"/>
          <w:lang w:eastAsia="lt-LT"/>
        </w:rPr>
        <w:tab/>
      </w:r>
    </w:p>
    <w:p w14:paraId="75CFCC39" w14:textId="1DD15F65" w:rsidR="001C6AB9" w:rsidRPr="00F021BC" w:rsidRDefault="00254ADD" w:rsidP="00F5100B">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sz w:val="24"/>
          <w:szCs w:val="24"/>
          <w:lang w:eastAsia="lt-LT"/>
        </w:rPr>
        <w:t xml:space="preserve">Atsakovas </w:t>
      </w:r>
      <w:r w:rsidR="000A2838" w:rsidRPr="00F021BC">
        <w:rPr>
          <w:rFonts w:ascii="Times New Roman" w:eastAsia="Times New Roman" w:hAnsi="Times New Roman" w:cs="Times New Roman"/>
          <w:sz w:val="24"/>
          <w:szCs w:val="24"/>
          <w:lang w:eastAsia="lt-LT"/>
        </w:rPr>
        <w:t>Jonavos rajono</w:t>
      </w:r>
      <w:r w:rsidRPr="00F021BC">
        <w:rPr>
          <w:rFonts w:ascii="Times New Roman" w:eastAsia="Times New Roman" w:hAnsi="Times New Roman" w:cs="Times New Roman"/>
          <w:sz w:val="24"/>
          <w:szCs w:val="24"/>
          <w:lang w:eastAsia="lt-LT"/>
        </w:rPr>
        <w:t xml:space="preserve"> savivaldybės </w:t>
      </w:r>
      <w:r w:rsidR="000A2838" w:rsidRPr="00F021BC">
        <w:rPr>
          <w:rFonts w:ascii="Times New Roman" w:eastAsia="Times New Roman" w:hAnsi="Times New Roman" w:cs="Times New Roman"/>
          <w:sz w:val="24"/>
          <w:szCs w:val="24"/>
          <w:lang w:eastAsia="lt-LT"/>
        </w:rPr>
        <w:t>taryba</w:t>
      </w:r>
      <w:r w:rsidR="000E7B97" w:rsidRPr="00F021BC">
        <w:rPr>
          <w:rFonts w:ascii="Times New Roman" w:eastAsia="Times New Roman" w:hAnsi="Times New Roman" w:cs="Times New Roman"/>
          <w:sz w:val="24"/>
          <w:szCs w:val="24"/>
          <w:lang w:eastAsia="lt-LT"/>
        </w:rPr>
        <w:t xml:space="preserve"> </w:t>
      </w:r>
      <w:r w:rsidR="00D74E0A" w:rsidRPr="00F021BC">
        <w:rPr>
          <w:rFonts w:ascii="Times New Roman" w:eastAsia="Calibri" w:hAnsi="Times New Roman" w:cs="Times New Roman"/>
          <w:sz w:val="24"/>
          <w:szCs w:val="24"/>
        </w:rPr>
        <w:t>apelia</w:t>
      </w:r>
      <w:r w:rsidR="002224BB" w:rsidRPr="00F021BC">
        <w:rPr>
          <w:rFonts w:ascii="Times New Roman" w:eastAsia="Calibri" w:hAnsi="Times New Roman" w:cs="Times New Roman"/>
          <w:sz w:val="24"/>
          <w:szCs w:val="24"/>
        </w:rPr>
        <w:t xml:space="preserve">ciniame skunde prašo </w:t>
      </w:r>
      <w:r w:rsidR="001E7725" w:rsidRPr="00F021BC">
        <w:rPr>
          <w:rFonts w:ascii="Times New Roman" w:eastAsia="Calibri" w:hAnsi="Times New Roman" w:cs="Times New Roman"/>
          <w:sz w:val="24"/>
          <w:szCs w:val="24"/>
        </w:rPr>
        <w:t>pa</w:t>
      </w:r>
      <w:r w:rsidR="00617103" w:rsidRPr="00F021BC">
        <w:rPr>
          <w:rFonts w:ascii="Times New Roman" w:eastAsia="Calibri" w:hAnsi="Times New Roman" w:cs="Times New Roman"/>
          <w:sz w:val="24"/>
          <w:szCs w:val="24"/>
        </w:rPr>
        <w:t>naikinti</w:t>
      </w:r>
      <w:r w:rsidR="00303CAF" w:rsidRPr="00F021BC">
        <w:rPr>
          <w:rFonts w:ascii="Times New Roman" w:eastAsia="Calibri" w:hAnsi="Times New Roman" w:cs="Times New Roman"/>
          <w:sz w:val="24"/>
          <w:szCs w:val="24"/>
        </w:rPr>
        <w:t xml:space="preserve"> </w:t>
      </w:r>
      <w:r w:rsidR="001C6AB9" w:rsidRPr="00F021BC">
        <w:rPr>
          <w:rFonts w:ascii="Times New Roman" w:eastAsia="Times New Roman" w:hAnsi="Times New Roman" w:cs="Times New Roman"/>
          <w:sz w:val="24"/>
          <w:szCs w:val="24"/>
        </w:rPr>
        <w:t>Regionų</w:t>
      </w:r>
      <w:r w:rsidR="00692C8E" w:rsidRPr="00F021BC">
        <w:rPr>
          <w:rFonts w:ascii="Times New Roman" w:eastAsia="Times New Roman" w:hAnsi="Times New Roman" w:cs="Times New Roman"/>
          <w:sz w:val="24"/>
          <w:szCs w:val="24"/>
        </w:rPr>
        <w:t xml:space="preserve"> apygardos administracinio teismo</w:t>
      </w:r>
      <w:r w:rsidR="001C6AB9" w:rsidRPr="00F021BC">
        <w:rPr>
          <w:rFonts w:ascii="Times New Roman" w:eastAsia="Times New Roman" w:hAnsi="Times New Roman" w:cs="Times New Roman"/>
          <w:sz w:val="24"/>
          <w:szCs w:val="24"/>
        </w:rPr>
        <w:t xml:space="preserve"> Kauno rūmų</w:t>
      </w:r>
      <w:r w:rsidR="00692C8E" w:rsidRPr="00F021BC">
        <w:rPr>
          <w:rFonts w:ascii="Times New Roman" w:eastAsia="Times New Roman" w:hAnsi="Times New Roman" w:cs="Times New Roman"/>
          <w:sz w:val="24"/>
          <w:szCs w:val="24"/>
        </w:rPr>
        <w:t xml:space="preserve"> 20</w:t>
      </w:r>
      <w:r w:rsidRPr="00F021BC">
        <w:rPr>
          <w:rFonts w:ascii="Times New Roman" w:eastAsia="Times New Roman" w:hAnsi="Times New Roman" w:cs="Times New Roman"/>
          <w:sz w:val="24"/>
          <w:szCs w:val="24"/>
        </w:rPr>
        <w:t>22</w:t>
      </w:r>
      <w:r w:rsidR="00692C8E" w:rsidRPr="00F021BC">
        <w:rPr>
          <w:rFonts w:ascii="Times New Roman" w:eastAsia="Times New Roman" w:hAnsi="Times New Roman" w:cs="Times New Roman"/>
          <w:sz w:val="24"/>
          <w:szCs w:val="24"/>
        </w:rPr>
        <w:t xml:space="preserve"> m. </w:t>
      </w:r>
      <w:r w:rsidRPr="00F021BC">
        <w:rPr>
          <w:rFonts w:ascii="Times New Roman" w:eastAsia="Times New Roman" w:hAnsi="Times New Roman" w:cs="Times New Roman"/>
          <w:sz w:val="24"/>
          <w:szCs w:val="24"/>
        </w:rPr>
        <w:t xml:space="preserve">birželio </w:t>
      </w:r>
      <w:r w:rsidR="001C6AB9" w:rsidRPr="00F021BC">
        <w:rPr>
          <w:rFonts w:ascii="Times New Roman" w:eastAsia="Times New Roman" w:hAnsi="Times New Roman" w:cs="Times New Roman"/>
          <w:sz w:val="24"/>
          <w:szCs w:val="24"/>
        </w:rPr>
        <w:t>30</w:t>
      </w:r>
      <w:r w:rsidR="00692C8E" w:rsidRPr="00F021BC">
        <w:rPr>
          <w:rFonts w:ascii="Times New Roman" w:eastAsia="Times New Roman" w:hAnsi="Times New Roman" w:cs="Times New Roman"/>
          <w:sz w:val="24"/>
          <w:szCs w:val="24"/>
        </w:rPr>
        <w:t xml:space="preserve"> d.</w:t>
      </w:r>
      <w:r w:rsidR="000161C1" w:rsidRPr="00F021BC">
        <w:rPr>
          <w:rFonts w:ascii="Times New Roman" w:hAnsi="Times New Roman" w:cs="Times New Roman"/>
          <w:bCs/>
          <w:sz w:val="24"/>
          <w:szCs w:val="24"/>
        </w:rPr>
        <w:t xml:space="preserve"> </w:t>
      </w:r>
      <w:r w:rsidR="00D74E0A" w:rsidRPr="00F021BC">
        <w:rPr>
          <w:rFonts w:ascii="Times New Roman" w:eastAsia="Times New Roman" w:hAnsi="Times New Roman" w:cs="Times New Roman"/>
          <w:color w:val="000000"/>
          <w:sz w:val="24"/>
          <w:szCs w:val="24"/>
          <w:lang w:eastAsia="lt-LT" w:bidi="lt-LT"/>
        </w:rPr>
        <w:t>sprendim</w:t>
      </w:r>
      <w:r w:rsidR="00617103" w:rsidRPr="00F021BC">
        <w:rPr>
          <w:rFonts w:ascii="Times New Roman" w:eastAsia="Times New Roman" w:hAnsi="Times New Roman" w:cs="Times New Roman"/>
          <w:color w:val="000000"/>
          <w:sz w:val="24"/>
          <w:szCs w:val="24"/>
          <w:lang w:eastAsia="lt-LT" w:bidi="lt-LT"/>
        </w:rPr>
        <w:t>ą</w:t>
      </w:r>
      <w:r w:rsidR="001C6AB9" w:rsidRPr="00F021BC">
        <w:rPr>
          <w:rFonts w:ascii="Times New Roman" w:eastAsia="Times New Roman" w:hAnsi="Times New Roman" w:cs="Times New Roman"/>
          <w:color w:val="000000"/>
          <w:sz w:val="24"/>
          <w:szCs w:val="24"/>
          <w:lang w:eastAsia="lt-LT" w:bidi="lt-LT"/>
        </w:rPr>
        <w:t xml:space="preserve"> ir p</w:t>
      </w:r>
      <w:r w:rsidR="00F94EF7" w:rsidRPr="00F021BC">
        <w:rPr>
          <w:rFonts w:ascii="Times New Roman" w:eastAsia="Times New Roman" w:hAnsi="Times New Roman" w:cs="Times New Roman"/>
          <w:color w:val="000000"/>
          <w:sz w:val="24"/>
          <w:szCs w:val="24"/>
          <w:lang w:eastAsia="lt-LT" w:bidi="lt-LT"/>
        </w:rPr>
        <w:t>r</w:t>
      </w:r>
      <w:r w:rsidR="001C6AB9" w:rsidRPr="00F021BC">
        <w:rPr>
          <w:rFonts w:ascii="Times New Roman" w:eastAsia="Times New Roman" w:hAnsi="Times New Roman" w:cs="Times New Roman"/>
          <w:color w:val="000000"/>
          <w:sz w:val="24"/>
          <w:szCs w:val="24"/>
          <w:lang w:eastAsia="lt-LT" w:bidi="lt-LT"/>
        </w:rPr>
        <w:t>iimti naują sprendimą</w:t>
      </w:r>
      <w:r w:rsidR="007B1680" w:rsidRPr="00F021BC">
        <w:rPr>
          <w:rFonts w:ascii="Times New Roman" w:eastAsia="Times New Roman" w:hAnsi="Times New Roman" w:cs="Times New Roman"/>
          <w:color w:val="000000"/>
          <w:sz w:val="24"/>
          <w:szCs w:val="24"/>
          <w:lang w:eastAsia="lt-LT" w:bidi="lt-LT"/>
        </w:rPr>
        <w:t>.</w:t>
      </w:r>
    </w:p>
    <w:p w14:paraId="67BCAB73" w14:textId="77FA5306" w:rsidR="002D5B8B" w:rsidRPr="00F021BC" w:rsidRDefault="002D5B8B" w:rsidP="00F5100B">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Atsakovas nurodo, kad teismas, priimdamas sprendimą, netinkamai išaiškino ir pritaikė šiam ginčui aktualias materialiosios teisės normas, taip pat pažeidė ir proceso normas, dėl ko priėmė neteisėtą ir nepagrįstą sprendimą.</w:t>
      </w:r>
    </w:p>
    <w:p w14:paraId="62193D46" w14:textId="2B2534F1" w:rsidR="0056604A" w:rsidRPr="00F021BC" w:rsidRDefault="002D5B8B" w:rsidP="000D7A2A">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Savivaldybės taryba laikosi pozicijos, kad Aprašo 6 punkto nuostatos neprieštarauja Įstatymo 12 straipsnio 1 daliai. Teismas nevertino atsakovo atsiliepime nurodytų argumentų, susijusių su Įstatymo pakeitimo aiškinamuoju raštu, kad buvo siekiama suvienodinti valstybės ir savivaldybių turto patikėjimo teisės perdavimo reglamentavimą, t. y. </w:t>
      </w:r>
      <w:r w:rsidRPr="00F021BC">
        <w:rPr>
          <w:rStyle w:val="Bodytext5115ptBold"/>
          <w:rFonts w:eastAsiaTheme="minorHAnsi"/>
          <w:b w:val="0"/>
          <w:bCs w:val="0"/>
          <w:i w:val="0"/>
          <w:iCs w:val="0"/>
          <w:sz w:val="24"/>
          <w:szCs w:val="24"/>
        </w:rPr>
        <w:t xml:space="preserve">savivaldybių turto patikėjimo teisės </w:t>
      </w:r>
      <w:r w:rsidRPr="00F021BC">
        <w:rPr>
          <w:rStyle w:val="Bodytext5115ptBold"/>
          <w:rFonts w:eastAsiaTheme="minorHAnsi"/>
          <w:b w:val="0"/>
          <w:bCs w:val="0"/>
          <w:i w:val="0"/>
          <w:iCs w:val="0"/>
          <w:sz w:val="24"/>
          <w:szCs w:val="24"/>
        </w:rPr>
        <w:lastRenderedPageBreak/>
        <w:t>subjektams (savivaldybių įstaigoms, institucijo</w:t>
      </w:r>
      <w:r w:rsidR="00453FB3" w:rsidRPr="00F021BC">
        <w:rPr>
          <w:rStyle w:val="Bodytext5115ptBold"/>
          <w:rFonts w:eastAsiaTheme="minorHAnsi"/>
          <w:b w:val="0"/>
          <w:bCs w:val="0"/>
          <w:i w:val="0"/>
          <w:iCs w:val="0"/>
          <w:sz w:val="24"/>
          <w:szCs w:val="24"/>
        </w:rPr>
        <w:t>m</w:t>
      </w:r>
      <w:r w:rsidRPr="00F021BC">
        <w:rPr>
          <w:rStyle w:val="Bodytext5115ptBold"/>
          <w:rFonts w:eastAsiaTheme="minorHAnsi"/>
          <w:b w:val="0"/>
          <w:bCs w:val="0"/>
          <w:i w:val="0"/>
          <w:iCs w:val="0"/>
          <w:sz w:val="24"/>
          <w:szCs w:val="24"/>
        </w:rPr>
        <w:t>s, įmonėms) suteikiami įgaliojimai priimti sprendimus dėl savivaldybių turto perdavimo,</w:t>
      </w:r>
      <w:r w:rsidRPr="00F021BC">
        <w:rPr>
          <w:rStyle w:val="Bodytext5115ptBold"/>
          <w:rFonts w:eastAsiaTheme="minorHAnsi"/>
          <w:i w:val="0"/>
          <w:iCs w:val="0"/>
          <w:sz w:val="24"/>
          <w:szCs w:val="24"/>
        </w:rPr>
        <w:t xml:space="preserve"> </w:t>
      </w:r>
      <w:r w:rsidRPr="00F021BC">
        <w:rPr>
          <w:rFonts w:ascii="Times New Roman" w:hAnsi="Times New Roman" w:cs="Times New Roman"/>
          <w:color w:val="000000"/>
          <w:sz w:val="24"/>
          <w:szCs w:val="24"/>
          <w:lang w:eastAsia="lt-LT" w:bidi="lt-LT"/>
        </w:rPr>
        <w:t xml:space="preserve">išskyrus sprendimus, susijusius su turto perdavimu kitų subjektų nuosavybėn ar su daiktinių teisių suvaržymu, jeigu įstatymai nenustato kitaip. </w:t>
      </w:r>
      <w:r w:rsidR="0056604A" w:rsidRPr="00F021BC">
        <w:rPr>
          <w:rFonts w:ascii="Times New Roman" w:hAnsi="Times New Roman" w:cs="Times New Roman"/>
          <w:color w:val="000000"/>
          <w:sz w:val="24"/>
          <w:szCs w:val="24"/>
          <w:lang w:eastAsia="lt-LT" w:bidi="lt-LT"/>
        </w:rPr>
        <w:t xml:space="preserve">Atsakovas tvirtina, kad pagal Įstatymo 12 straipsnio 1 ir 2 dalį savivaldybių institucijoms, įstaigoms ir organizacijoms buvo suteikta teisė priimti sprendimus dėl turto disponavimo savivaldybės tarybų nustatyta tvarka, įskaitant ir patikėjimo teisės perdavimą, kuris priskirtinas disponavimu turtu sąvokai, kaip nustatyta Įstatymo 2 straipsnio 1 dalyje. </w:t>
      </w:r>
      <w:bookmarkStart w:id="5" w:name="_Hlk138515700"/>
      <w:r w:rsidR="0056604A" w:rsidRPr="00F021BC">
        <w:rPr>
          <w:rFonts w:ascii="Times New Roman" w:hAnsi="Times New Roman" w:cs="Times New Roman"/>
          <w:color w:val="000000"/>
          <w:sz w:val="24"/>
          <w:szCs w:val="24"/>
          <w:lang w:eastAsia="lt-LT" w:bidi="lt-LT"/>
        </w:rPr>
        <w:t>Įstatymo 12 straipsnio 2 dalies nuostat</w:t>
      </w:r>
      <w:r w:rsidR="007D3134">
        <w:rPr>
          <w:rFonts w:ascii="Times New Roman" w:hAnsi="Times New Roman" w:cs="Times New Roman"/>
          <w:color w:val="000000"/>
          <w:sz w:val="24"/>
          <w:szCs w:val="24"/>
          <w:lang w:eastAsia="lt-LT" w:bidi="lt-LT"/>
        </w:rPr>
        <w:t>a</w:t>
      </w:r>
      <w:r w:rsidR="0056604A" w:rsidRPr="00F021BC">
        <w:rPr>
          <w:rFonts w:ascii="Times New Roman" w:hAnsi="Times New Roman" w:cs="Times New Roman"/>
          <w:color w:val="000000"/>
          <w:sz w:val="24"/>
          <w:szCs w:val="24"/>
          <w:lang w:eastAsia="lt-LT" w:bidi="lt-LT"/>
        </w:rPr>
        <w:t xml:space="preserve"> </w:t>
      </w:r>
      <w:bookmarkEnd w:id="5"/>
      <w:r w:rsidR="0056604A" w:rsidRPr="00F021BC">
        <w:rPr>
          <w:rFonts w:ascii="Times New Roman" w:hAnsi="Times New Roman" w:cs="Times New Roman"/>
          <w:color w:val="000000"/>
          <w:sz w:val="24"/>
          <w:szCs w:val="24"/>
          <w:lang w:eastAsia="lt-LT" w:bidi="lt-LT"/>
        </w:rPr>
        <w:t>tiesiogiai įtvirtina, kad sprendimus dėl disponavimo turi teisę priimti ne tik savivaldybės taryba, bet ir savivaldybės institucijos bei įstaigos savivaldybės tarybos nustatyta tvarka. Atsakovas</w:t>
      </w:r>
      <w:r w:rsidR="000D7A2A" w:rsidRPr="00F021BC">
        <w:rPr>
          <w:rFonts w:ascii="Times New Roman" w:hAnsi="Times New Roman" w:cs="Times New Roman"/>
          <w:color w:val="000000"/>
          <w:sz w:val="24"/>
          <w:szCs w:val="24"/>
          <w:lang w:eastAsia="lt-LT" w:bidi="lt-LT"/>
        </w:rPr>
        <w:t>,</w:t>
      </w:r>
      <w:r w:rsidR="0056604A" w:rsidRPr="00F021BC">
        <w:rPr>
          <w:rFonts w:ascii="Times New Roman" w:hAnsi="Times New Roman" w:cs="Times New Roman"/>
          <w:color w:val="000000"/>
          <w:sz w:val="24"/>
          <w:szCs w:val="24"/>
          <w:lang w:eastAsia="lt-LT" w:bidi="lt-LT"/>
        </w:rPr>
        <w:t xml:space="preserve"> patvirtindamas Aprašą</w:t>
      </w:r>
      <w:r w:rsidR="000D7A2A" w:rsidRPr="00F021BC">
        <w:rPr>
          <w:rFonts w:ascii="Times New Roman" w:hAnsi="Times New Roman" w:cs="Times New Roman"/>
          <w:color w:val="000000"/>
          <w:sz w:val="24"/>
          <w:szCs w:val="24"/>
          <w:lang w:eastAsia="lt-LT" w:bidi="lt-LT"/>
        </w:rPr>
        <w:t>,</w:t>
      </w:r>
      <w:r w:rsidR="0056604A" w:rsidRPr="00F021BC">
        <w:rPr>
          <w:rFonts w:ascii="Times New Roman" w:hAnsi="Times New Roman" w:cs="Times New Roman"/>
          <w:color w:val="000000"/>
          <w:sz w:val="24"/>
          <w:szCs w:val="24"/>
          <w:lang w:eastAsia="lt-LT" w:bidi="lt-LT"/>
        </w:rPr>
        <w:t xml:space="preserve"> tai ir įgyvendino, </w:t>
      </w:r>
      <w:r w:rsidR="000D7A2A" w:rsidRPr="00F021BC">
        <w:rPr>
          <w:rFonts w:ascii="Times New Roman" w:hAnsi="Times New Roman" w:cs="Times New Roman"/>
          <w:color w:val="000000"/>
          <w:sz w:val="24"/>
          <w:szCs w:val="24"/>
          <w:lang w:eastAsia="lt-LT" w:bidi="lt-LT"/>
        </w:rPr>
        <w:t xml:space="preserve">o </w:t>
      </w:r>
      <w:r w:rsidR="0056604A" w:rsidRPr="00F021BC">
        <w:rPr>
          <w:rFonts w:ascii="Times New Roman" w:hAnsi="Times New Roman" w:cs="Times New Roman"/>
          <w:color w:val="000000"/>
          <w:sz w:val="24"/>
          <w:szCs w:val="24"/>
          <w:lang w:eastAsia="lt-LT" w:bidi="lt-LT"/>
        </w:rPr>
        <w:t>papildomų, įstatyme nenumatytų</w:t>
      </w:r>
      <w:r w:rsidR="000D7A2A" w:rsidRPr="00F021BC">
        <w:rPr>
          <w:rFonts w:ascii="Times New Roman" w:hAnsi="Times New Roman" w:cs="Times New Roman"/>
          <w:color w:val="000000"/>
          <w:sz w:val="24"/>
          <w:szCs w:val="24"/>
          <w:lang w:eastAsia="lt-LT" w:bidi="lt-LT"/>
        </w:rPr>
        <w:t xml:space="preserve"> teisių</w:t>
      </w:r>
      <w:r w:rsidR="0056604A" w:rsidRPr="00F021BC">
        <w:rPr>
          <w:rFonts w:ascii="Times New Roman" w:hAnsi="Times New Roman" w:cs="Times New Roman"/>
          <w:color w:val="000000"/>
          <w:sz w:val="24"/>
          <w:szCs w:val="24"/>
          <w:lang w:eastAsia="lt-LT" w:bidi="lt-LT"/>
        </w:rPr>
        <w:t xml:space="preserve"> nesuteikė.</w:t>
      </w:r>
    </w:p>
    <w:p w14:paraId="3E60611C" w14:textId="77777777" w:rsidR="00176DE4" w:rsidRPr="00F021BC" w:rsidRDefault="00332046" w:rsidP="002D5B8B">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Atsakovas nesutinka su teismo išvada, kad Įstatymo 12 straipsnio 2 dalies nuostatos šioje dalyje nurodytiems savivaldybių turto patikėjimo teisės subjektams teisę priimti sprendimus, susijusius su savivaldybių turto valdymu, naudojimu ir disponavimu, suteikia tik po to, kai jiems toks turtas prieš tai perduodamas patikėjimo teise. Remdamasis Įstatymo 12 straipsnio 1 ir 2 dalyje įtvirtintomis nuostatomis, atsakovas tvirtina, kad teismas netinkamai aiškino teisės normas. Atsakovo vertinimu, Įstatymo 12 straipsnio 2 dalis nereiškia, kad savivaldybių turto patikėjimo teisės subjektams teis</w:t>
      </w:r>
      <w:r w:rsidR="00142D50" w:rsidRPr="00F021BC">
        <w:rPr>
          <w:rFonts w:ascii="Times New Roman" w:eastAsia="Times New Roman" w:hAnsi="Times New Roman" w:cs="Times New Roman"/>
          <w:color w:val="000000"/>
          <w:sz w:val="24"/>
          <w:szCs w:val="24"/>
          <w:lang w:eastAsia="lt-LT" w:bidi="lt-LT"/>
        </w:rPr>
        <w:t>ė</w:t>
      </w:r>
      <w:r w:rsidRPr="00F021BC">
        <w:rPr>
          <w:rFonts w:ascii="Times New Roman" w:eastAsia="Times New Roman" w:hAnsi="Times New Roman" w:cs="Times New Roman"/>
          <w:color w:val="000000"/>
          <w:sz w:val="24"/>
          <w:szCs w:val="24"/>
          <w:lang w:eastAsia="lt-LT" w:bidi="lt-LT"/>
        </w:rPr>
        <w:t xml:space="preserve"> priimti sprendimus, susijusius su savivaldybių turto valdymu, naudojimu ir disponavimu, suteikiama tik po to, kai jiems toks turtas prieš tai perduodamas patikėjimo teise</w:t>
      </w:r>
      <w:r w:rsidR="00142D50" w:rsidRPr="00F021BC">
        <w:rPr>
          <w:rFonts w:ascii="Times New Roman" w:eastAsia="Times New Roman" w:hAnsi="Times New Roman" w:cs="Times New Roman"/>
          <w:color w:val="000000"/>
          <w:sz w:val="24"/>
          <w:szCs w:val="24"/>
          <w:lang w:eastAsia="lt-LT" w:bidi="lt-LT"/>
        </w:rPr>
        <w:t>.</w:t>
      </w:r>
      <w:r w:rsidRPr="00F021BC">
        <w:rPr>
          <w:rFonts w:ascii="Times New Roman" w:eastAsia="Times New Roman" w:hAnsi="Times New Roman" w:cs="Times New Roman"/>
          <w:color w:val="000000"/>
          <w:sz w:val="24"/>
          <w:szCs w:val="24"/>
          <w:lang w:eastAsia="lt-LT" w:bidi="lt-LT"/>
        </w:rPr>
        <w:t xml:space="preserve"> </w:t>
      </w:r>
      <w:r w:rsidR="00142D50" w:rsidRPr="00F021BC">
        <w:rPr>
          <w:rFonts w:ascii="Times New Roman" w:eastAsia="Times New Roman" w:hAnsi="Times New Roman" w:cs="Times New Roman"/>
          <w:color w:val="000000"/>
          <w:sz w:val="24"/>
          <w:szCs w:val="24"/>
          <w:lang w:eastAsia="lt-LT" w:bidi="lt-LT"/>
        </w:rPr>
        <w:t>M</w:t>
      </w:r>
      <w:r w:rsidRPr="00F021BC">
        <w:rPr>
          <w:rFonts w:ascii="Times New Roman" w:eastAsia="Times New Roman" w:hAnsi="Times New Roman" w:cs="Times New Roman"/>
          <w:color w:val="000000"/>
          <w:sz w:val="24"/>
          <w:szCs w:val="24"/>
          <w:lang w:eastAsia="lt-LT" w:bidi="lt-LT"/>
        </w:rPr>
        <w:t>inėto</w:t>
      </w:r>
      <w:r w:rsidR="00142D50" w:rsidRPr="00F021BC">
        <w:rPr>
          <w:rFonts w:ascii="Times New Roman" w:eastAsia="Times New Roman" w:hAnsi="Times New Roman" w:cs="Times New Roman"/>
          <w:color w:val="000000"/>
          <w:sz w:val="24"/>
          <w:szCs w:val="24"/>
          <w:lang w:eastAsia="lt-LT" w:bidi="lt-LT"/>
        </w:rPr>
        <w:t>mis</w:t>
      </w:r>
      <w:r w:rsidRPr="00F021BC">
        <w:rPr>
          <w:rFonts w:ascii="Times New Roman" w:eastAsia="Times New Roman" w:hAnsi="Times New Roman" w:cs="Times New Roman"/>
          <w:color w:val="000000"/>
          <w:sz w:val="24"/>
          <w:szCs w:val="24"/>
          <w:lang w:eastAsia="lt-LT" w:bidi="lt-LT"/>
        </w:rPr>
        <w:t xml:space="preserve"> nuo</w:t>
      </w:r>
      <w:r w:rsidR="00142D50" w:rsidRPr="00F021BC">
        <w:rPr>
          <w:rFonts w:ascii="Times New Roman" w:eastAsia="Times New Roman" w:hAnsi="Times New Roman" w:cs="Times New Roman"/>
          <w:color w:val="000000"/>
          <w:sz w:val="24"/>
          <w:szCs w:val="24"/>
          <w:lang w:eastAsia="lt-LT" w:bidi="lt-LT"/>
        </w:rPr>
        <w:t>s</w:t>
      </w:r>
      <w:r w:rsidRPr="00F021BC">
        <w:rPr>
          <w:rFonts w:ascii="Times New Roman" w:eastAsia="Times New Roman" w:hAnsi="Times New Roman" w:cs="Times New Roman"/>
          <w:color w:val="000000"/>
          <w:sz w:val="24"/>
          <w:szCs w:val="24"/>
          <w:lang w:eastAsia="lt-LT" w:bidi="lt-LT"/>
        </w:rPr>
        <w:t>tato</w:t>
      </w:r>
      <w:r w:rsidR="00142D50" w:rsidRPr="00F021BC">
        <w:rPr>
          <w:rFonts w:ascii="Times New Roman" w:eastAsia="Times New Roman" w:hAnsi="Times New Roman" w:cs="Times New Roman"/>
          <w:color w:val="000000"/>
          <w:sz w:val="24"/>
          <w:szCs w:val="24"/>
          <w:lang w:eastAsia="lt-LT" w:bidi="lt-LT"/>
        </w:rPr>
        <w:t>mis</w:t>
      </w:r>
      <w:r w:rsidRPr="00F021BC">
        <w:rPr>
          <w:rFonts w:ascii="Times New Roman" w:eastAsia="Times New Roman" w:hAnsi="Times New Roman" w:cs="Times New Roman"/>
          <w:color w:val="000000"/>
          <w:sz w:val="24"/>
          <w:szCs w:val="24"/>
          <w:lang w:eastAsia="lt-LT" w:bidi="lt-LT"/>
        </w:rPr>
        <w:t xml:space="preserve"> savivaldybės turto patikė</w:t>
      </w:r>
      <w:r w:rsidR="00142D50" w:rsidRPr="00F021BC">
        <w:rPr>
          <w:rFonts w:ascii="Times New Roman" w:eastAsia="Times New Roman" w:hAnsi="Times New Roman" w:cs="Times New Roman"/>
          <w:color w:val="000000"/>
          <w:sz w:val="24"/>
          <w:szCs w:val="24"/>
          <w:lang w:eastAsia="lt-LT" w:bidi="lt-LT"/>
        </w:rPr>
        <w:t>jimo teisės subjektams suteikiami įgaliojimai priimti sprendimus dėl savivaldybių turto perdavimo.</w:t>
      </w:r>
      <w:r w:rsidR="00176DE4" w:rsidRPr="00F021BC">
        <w:rPr>
          <w:rFonts w:ascii="Times New Roman" w:eastAsia="Times New Roman" w:hAnsi="Times New Roman" w:cs="Times New Roman"/>
          <w:color w:val="000000"/>
          <w:sz w:val="24"/>
          <w:szCs w:val="24"/>
          <w:lang w:eastAsia="lt-LT" w:bidi="lt-LT"/>
        </w:rPr>
        <w:t xml:space="preserve"> </w:t>
      </w:r>
    </w:p>
    <w:p w14:paraId="7A582BA2" w14:textId="72C10366" w:rsidR="00332046" w:rsidRPr="00F021BC" w:rsidRDefault="00176DE4" w:rsidP="002D5B8B">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Atsakovas pakartoja atsiliepimo pirmosios instancijos teismui argumentus, susijusius su valstybės turto </w:t>
      </w:r>
      <w:r w:rsidR="000D7A2A" w:rsidRPr="00F021BC">
        <w:rPr>
          <w:rFonts w:ascii="Times New Roman" w:eastAsia="Times New Roman" w:hAnsi="Times New Roman" w:cs="Times New Roman"/>
          <w:color w:val="000000"/>
          <w:sz w:val="24"/>
          <w:szCs w:val="24"/>
          <w:lang w:eastAsia="lt-LT" w:bidi="lt-LT"/>
        </w:rPr>
        <w:t>ir savivaldybės turto valdym</w:t>
      </w:r>
      <w:r w:rsidRPr="00F021BC">
        <w:rPr>
          <w:rFonts w:ascii="Times New Roman" w:eastAsia="Times New Roman" w:hAnsi="Times New Roman" w:cs="Times New Roman"/>
          <w:color w:val="000000"/>
          <w:sz w:val="24"/>
          <w:szCs w:val="24"/>
          <w:lang w:eastAsia="lt-LT" w:bidi="lt-LT"/>
        </w:rPr>
        <w:t>o teisinio reguliavimo palyginimu, kad aktualus teisinis reguliavimas nesudaro pagrindo teigti, jog savivaldybės turto perdavimo (perleidimo) klausimais savivaldybei negali atstovauti savivaldybės tarybos įgalioti subjektai.</w:t>
      </w:r>
    </w:p>
    <w:p w14:paraId="55D9EA30" w14:textId="69DCDFBF" w:rsidR="00176DE4" w:rsidRPr="00F021BC" w:rsidRDefault="00176DE4" w:rsidP="00022EA6">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hAnsi="Times New Roman" w:cs="Times New Roman"/>
          <w:color w:val="000000"/>
          <w:sz w:val="24"/>
          <w:szCs w:val="24"/>
          <w:lang w:eastAsia="lt-LT" w:bidi="lt-LT"/>
        </w:rPr>
        <w:t>Dėl pirmosios instancijos teismo išvadų, kad Aprašo 6 punkto nuostat</w:t>
      </w:r>
      <w:r w:rsidR="000D7A2A" w:rsidRPr="00F021BC">
        <w:rPr>
          <w:rFonts w:ascii="Times New Roman" w:hAnsi="Times New Roman" w:cs="Times New Roman"/>
          <w:color w:val="000000"/>
          <w:sz w:val="24"/>
          <w:szCs w:val="24"/>
          <w:lang w:eastAsia="lt-LT" w:bidi="lt-LT"/>
        </w:rPr>
        <w:t>os</w:t>
      </w:r>
      <w:r w:rsidRPr="00F021BC">
        <w:rPr>
          <w:rFonts w:ascii="Times New Roman" w:hAnsi="Times New Roman" w:cs="Times New Roman"/>
          <w:color w:val="000000"/>
          <w:sz w:val="24"/>
          <w:szCs w:val="24"/>
          <w:lang w:eastAsia="lt-LT" w:bidi="lt-LT"/>
        </w:rPr>
        <w:t xml:space="preserve"> neatitinka Vietos savivaldos įstatymo, atsakovas nurodo, kad Savivaldybės tarybai </w:t>
      </w:r>
      <w:r w:rsidRPr="00F021BC">
        <w:rPr>
          <w:rFonts w:ascii="Times New Roman" w:eastAsia="Times New Roman" w:hAnsi="Times New Roman" w:cs="Times New Roman"/>
          <w:color w:val="000000"/>
          <w:sz w:val="24"/>
          <w:szCs w:val="24"/>
          <w:lang w:eastAsia="lt-LT" w:bidi="lt-LT"/>
        </w:rPr>
        <w:t>įstatymu yra suteikta kompetencija nustatyti</w:t>
      </w:r>
      <w:r w:rsidRPr="00F021BC">
        <w:t xml:space="preserve"> </w:t>
      </w:r>
      <w:r w:rsidRPr="00F021BC">
        <w:rPr>
          <w:rFonts w:ascii="Times New Roman" w:eastAsia="Times New Roman" w:hAnsi="Times New Roman" w:cs="Times New Roman"/>
          <w:color w:val="000000"/>
          <w:sz w:val="24"/>
          <w:szCs w:val="24"/>
          <w:lang w:eastAsia="lt-LT" w:bidi="lt-LT"/>
        </w:rPr>
        <w:t>savivaldybei nuosavybės teise priklausančio turto valdymo, naudojimo ir disponavimo tvarką. Vietos savivaldos įstatymo nuostatos neprieštarauja Įstatymo, kaip specialaus teisės akto, nuostatoms.</w:t>
      </w:r>
    </w:p>
    <w:p w14:paraId="748ACF32" w14:textId="648558DC" w:rsidR="00D70D0E" w:rsidRPr="00F021BC" w:rsidRDefault="00D70D0E" w:rsidP="003D3695">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Atsakovas pabrėžia, kad jis </w:t>
      </w:r>
      <w:r w:rsidRPr="00F021BC">
        <w:rPr>
          <w:rFonts w:ascii="Times New Roman" w:hAnsi="Times New Roman" w:cs="Times New Roman"/>
          <w:color w:val="000000"/>
          <w:sz w:val="24"/>
          <w:szCs w:val="24"/>
          <w:lang w:eastAsia="lt-LT" w:bidi="lt-LT"/>
        </w:rPr>
        <w:t>savo nuosavybės teisę įgyvendina visų pirma atsižvelgdamas į imperatyvų viešosios teisės teisinį reguliavimą.</w:t>
      </w:r>
      <w:r w:rsidR="00F94EF7" w:rsidRPr="00F021BC">
        <w:rPr>
          <w:rFonts w:ascii="Times New Roman" w:hAnsi="Times New Roman" w:cs="Times New Roman"/>
          <w:color w:val="000000"/>
          <w:sz w:val="24"/>
          <w:szCs w:val="24"/>
          <w:lang w:eastAsia="lt-LT" w:bidi="lt-LT"/>
        </w:rPr>
        <w:t xml:space="preserve"> P</w:t>
      </w:r>
      <w:r w:rsidRPr="00F021BC">
        <w:rPr>
          <w:rFonts w:ascii="Times New Roman" w:eastAsia="Times New Roman" w:hAnsi="Times New Roman" w:cs="Times New Roman"/>
          <w:color w:val="000000"/>
          <w:sz w:val="24"/>
          <w:szCs w:val="24"/>
          <w:lang w:eastAsia="lt-LT" w:bidi="lt-LT"/>
        </w:rPr>
        <w:t>agal Įstatymo 12 straipsnio 2 dalį sprendimus dėl disponavimo turtu gali priimti ne tik turto savininkai, kai tai nustatyta savivaldybės tvarkoje. Atsakovo vertinimu, teismas privalėjo sistemiškai vertinti bylai aktualų teisinį reguliavimą, o ne pavienes n</w:t>
      </w:r>
      <w:r w:rsidR="007D3134">
        <w:rPr>
          <w:rFonts w:ascii="Times New Roman" w:eastAsia="Times New Roman" w:hAnsi="Times New Roman" w:cs="Times New Roman"/>
          <w:color w:val="000000"/>
          <w:sz w:val="24"/>
          <w:szCs w:val="24"/>
          <w:lang w:eastAsia="lt-LT" w:bidi="lt-LT"/>
        </w:rPr>
        <w:t>ormas. Teismas netinkamai ir</w:t>
      </w:r>
      <w:r w:rsidRPr="00F021BC">
        <w:rPr>
          <w:rFonts w:ascii="Times New Roman" w:eastAsia="Times New Roman" w:hAnsi="Times New Roman" w:cs="Times New Roman"/>
          <w:color w:val="000000"/>
          <w:sz w:val="24"/>
          <w:szCs w:val="24"/>
          <w:lang w:eastAsia="lt-LT" w:bidi="lt-LT"/>
        </w:rPr>
        <w:t xml:space="preserve"> formaliai aiškino Aprašo 6 punkto nuostatas, atsiedamas jas nuo kitų teisės aktų nuostatų, reglamentuojančių savivaldybei nuosavybės teise priklausančio turto perdavimą patikėjimo teise. </w:t>
      </w:r>
    </w:p>
    <w:p w14:paraId="0271CD01" w14:textId="7151A7E4" w:rsidR="00711885" w:rsidRPr="00F021BC" w:rsidRDefault="00D70D0E" w:rsidP="00711885">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Pareiškėjas </w:t>
      </w:r>
      <w:r w:rsidR="00FC64C2" w:rsidRPr="00F021BC">
        <w:rPr>
          <w:rFonts w:ascii="Times New Roman" w:eastAsia="Times New Roman" w:hAnsi="Times New Roman" w:cs="Times New Roman"/>
          <w:color w:val="000000"/>
          <w:sz w:val="24"/>
          <w:szCs w:val="24"/>
          <w:lang w:eastAsia="lt-LT" w:bidi="lt-LT"/>
        </w:rPr>
        <w:t>atsiliepime į apeliacinį skundą prašo jį atmesti, o pirmosios instancijos teismo sprendimą palikti nepakeistą.</w:t>
      </w:r>
    </w:p>
    <w:p w14:paraId="78047B5E" w14:textId="77777777" w:rsidR="00B2448B" w:rsidRPr="00F021BC" w:rsidRDefault="00D70D0E" w:rsidP="00B2448B">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Nesutikdamas su apeliacinio skundo argumentais, </w:t>
      </w:r>
      <w:r w:rsidR="00B2448B" w:rsidRPr="00F021BC">
        <w:rPr>
          <w:rFonts w:ascii="Times New Roman" w:eastAsia="Times New Roman" w:hAnsi="Times New Roman" w:cs="Times New Roman"/>
          <w:color w:val="000000"/>
          <w:sz w:val="24"/>
          <w:szCs w:val="24"/>
          <w:lang w:eastAsia="lt-LT" w:bidi="lt-LT"/>
        </w:rPr>
        <w:t xml:space="preserve">jog </w:t>
      </w:r>
      <w:r w:rsidRPr="00F021BC">
        <w:rPr>
          <w:rFonts w:ascii="Times New Roman" w:eastAsia="Times New Roman" w:hAnsi="Times New Roman" w:cs="Times New Roman"/>
          <w:color w:val="000000"/>
          <w:sz w:val="24"/>
          <w:szCs w:val="24"/>
          <w:lang w:eastAsia="lt-LT" w:bidi="lt-LT"/>
        </w:rPr>
        <w:t>pakeitus Įstatymą savivaldybių institucijoms, įstaigoms ir organizacijoms buvo suteikta teisė priimti sprendimus dėl turto disponavimo savivaldybių tarybų nustatyta tvarka, įskaitant ir patikėjimo teisės perdavimą, Vyriausybės atstovas pakartoja savo pareišk</w:t>
      </w:r>
      <w:r w:rsidR="00B2448B" w:rsidRPr="00F021BC">
        <w:rPr>
          <w:rFonts w:ascii="Times New Roman" w:eastAsia="Times New Roman" w:hAnsi="Times New Roman" w:cs="Times New Roman"/>
          <w:color w:val="000000"/>
          <w:sz w:val="24"/>
          <w:szCs w:val="24"/>
          <w:lang w:eastAsia="lt-LT" w:bidi="lt-LT"/>
        </w:rPr>
        <w:t>ime pirmosios instancijos teismui nurodytus argumentus.</w:t>
      </w:r>
    </w:p>
    <w:p w14:paraId="3EB18AF6" w14:textId="64428977" w:rsidR="003B5CA3" w:rsidRPr="00F021BC" w:rsidRDefault="00B2448B" w:rsidP="003B5CA3">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Pabrėžiama, kad Įstatymo 12 straipsnio 1 ir 2 dalių nuostatos nesudaro pagrindo teigti, jog įstatymų leidėjas nustatė, kad patikėtoju gali būti ne tik savivaldybės taryba.</w:t>
      </w:r>
      <w:r w:rsidR="00554B89" w:rsidRPr="00F021BC">
        <w:rPr>
          <w:rFonts w:ascii="Times New Roman" w:eastAsia="Times New Roman" w:hAnsi="Times New Roman" w:cs="Times New Roman"/>
          <w:color w:val="000000"/>
          <w:sz w:val="24"/>
          <w:szCs w:val="24"/>
          <w:lang w:eastAsia="lt-LT" w:bidi="lt-LT"/>
        </w:rPr>
        <w:t xml:space="preserve"> Įstatymo 12 </w:t>
      </w:r>
      <w:r w:rsidRPr="00F021BC">
        <w:rPr>
          <w:rFonts w:ascii="Times New Roman" w:eastAsia="Times New Roman" w:hAnsi="Times New Roman" w:cs="Times New Roman"/>
          <w:color w:val="000000"/>
          <w:sz w:val="24"/>
          <w:szCs w:val="24"/>
          <w:lang w:eastAsia="lt-LT" w:bidi="lt-LT"/>
        </w:rPr>
        <w:t xml:space="preserve">straipsnio 2 dalyje yra išvardinta, kam savivaldybės turtas gali būti perduotas patikėjimo teise valdyti, naudoti ir disponuoti (t. y. nustato, kas gali būti patikėtiniais, o ne patikėtojais) ir nurodyta, kad patikėtiniai turtą patikėjimo teise valdo, naudoja ir disponuoja savivaldybės tarybos nustatyta tvarka. Įstatymo 12 straipsnio 2 dalies </w:t>
      </w:r>
      <w:r w:rsidR="003B5CA3" w:rsidRPr="00F021BC">
        <w:rPr>
          <w:rFonts w:ascii="Times New Roman" w:eastAsia="Times New Roman" w:hAnsi="Times New Roman" w:cs="Times New Roman"/>
          <w:color w:val="000000"/>
          <w:sz w:val="24"/>
          <w:szCs w:val="24"/>
          <w:lang w:eastAsia="lt-LT" w:bidi="lt-LT"/>
        </w:rPr>
        <w:t>antras</w:t>
      </w:r>
      <w:r w:rsidRPr="00F021BC">
        <w:rPr>
          <w:rFonts w:ascii="Times New Roman" w:eastAsia="Times New Roman" w:hAnsi="Times New Roman" w:cs="Times New Roman"/>
          <w:color w:val="000000"/>
          <w:sz w:val="24"/>
          <w:szCs w:val="24"/>
          <w:lang w:eastAsia="lt-LT" w:bidi="lt-LT"/>
        </w:rPr>
        <w:t xml:space="preserve"> sakinys nustato bendrą taisyklę, kad patikėtiniai (t. y. subjektai, kuriems turtas jau yra perduotas patikėjimo teise) turi teisę priimti sprendimus, susijusius su savivaldybių turto valdymu, naudojimu ir disponavimu juo &lt;...&gt;, jeigu kiti įstatymai nenustato kitaip.</w:t>
      </w:r>
    </w:p>
    <w:p w14:paraId="0F451AE6" w14:textId="2E5D7F5F" w:rsidR="003B5CA3" w:rsidRPr="00F021BC" w:rsidRDefault="003B5CA3" w:rsidP="003B5CA3">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hAnsi="Times New Roman" w:cs="Times New Roman"/>
          <w:color w:val="000000"/>
          <w:sz w:val="24"/>
          <w:szCs w:val="24"/>
          <w:lang w:eastAsia="lt-LT" w:bidi="lt-LT"/>
        </w:rPr>
        <w:t xml:space="preserve">Pareiškėjas pabrėžia, kad </w:t>
      </w:r>
      <w:r w:rsidR="00B2448B" w:rsidRPr="00F021BC">
        <w:rPr>
          <w:rFonts w:ascii="Times New Roman" w:hAnsi="Times New Roman" w:cs="Times New Roman"/>
          <w:color w:val="000000"/>
          <w:sz w:val="24"/>
          <w:szCs w:val="24"/>
          <w:lang w:eastAsia="lt-LT" w:bidi="lt-LT"/>
        </w:rPr>
        <w:t xml:space="preserve">ši norma reguliuoja subjektų (patikėtinių), kuriems turtas jau </w:t>
      </w:r>
      <w:r w:rsidR="00B2448B" w:rsidRPr="00F021BC">
        <w:rPr>
          <w:rFonts w:ascii="Times New Roman" w:hAnsi="Times New Roman" w:cs="Times New Roman"/>
          <w:color w:val="000000"/>
          <w:sz w:val="24"/>
          <w:szCs w:val="24"/>
          <w:lang w:eastAsia="lt-LT" w:bidi="lt-LT"/>
        </w:rPr>
        <w:lastRenderedPageBreak/>
        <w:t>yra perduotas patikėjimo teise, teisę priimti sprendimus dėl jiems perduoto turto valdymo, naudojimo ir disponavimo juo.</w:t>
      </w:r>
      <w:r w:rsidRPr="00F021BC">
        <w:rPr>
          <w:rFonts w:ascii="Times New Roman" w:hAnsi="Times New Roman" w:cs="Times New Roman"/>
          <w:color w:val="000000"/>
          <w:sz w:val="24"/>
          <w:szCs w:val="24"/>
          <w:lang w:eastAsia="lt-LT" w:bidi="lt-LT"/>
        </w:rPr>
        <w:t xml:space="preserve"> Si</w:t>
      </w:r>
      <w:r w:rsidR="00B2448B" w:rsidRPr="00F021BC">
        <w:rPr>
          <w:rFonts w:ascii="Times New Roman" w:hAnsi="Times New Roman" w:cs="Times New Roman"/>
          <w:color w:val="000000"/>
          <w:sz w:val="24"/>
          <w:szCs w:val="24"/>
          <w:lang w:eastAsia="lt-LT" w:bidi="lt-LT"/>
        </w:rPr>
        <w:t xml:space="preserve">stemiškai analizuojant </w:t>
      </w:r>
      <w:r w:rsidRPr="00F021BC">
        <w:rPr>
          <w:rFonts w:ascii="Times New Roman" w:hAnsi="Times New Roman" w:cs="Times New Roman"/>
          <w:color w:val="000000"/>
          <w:sz w:val="24"/>
          <w:szCs w:val="24"/>
          <w:lang w:eastAsia="lt-LT" w:bidi="lt-LT"/>
        </w:rPr>
        <w:t>A</w:t>
      </w:r>
      <w:r w:rsidR="00B2448B" w:rsidRPr="00F021BC">
        <w:rPr>
          <w:rFonts w:ascii="Times New Roman" w:hAnsi="Times New Roman" w:cs="Times New Roman"/>
          <w:color w:val="000000"/>
          <w:sz w:val="24"/>
          <w:szCs w:val="24"/>
          <w:lang w:eastAsia="lt-LT" w:bidi="lt-LT"/>
        </w:rPr>
        <w:t xml:space="preserve">prašo 5.1 papunktį bei 6 punktą, galima daryti išvadą, kad </w:t>
      </w:r>
      <w:r w:rsidRPr="00F021BC">
        <w:rPr>
          <w:rFonts w:ascii="Times New Roman" w:hAnsi="Times New Roman" w:cs="Times New Roman"/>
          <w:color w:val="000000"/>
          <w:sz w:val="24"/>
          <w:szCs w:val="24"/>
          <w:lang w:eastAsia="lt-LT" w:bidi="lt-LT"/>
        </w:rPr>
        <w:t>A</w:t>
      </w:r>
      <w:r w:rsidR="00B2448B" w:rsidRPr="00F021BC">
        <w:rPr>
          <w:rFonts w:ascii="Times New Roman" w:hAnsi="Times New Roman" w:cs="Times New Roman"/>
          <w:color w:val="000000"/>
          <w:sz w:val="24"/>
          <w:szCs w:val="24"/>
          <w:lang w:eastAsia="lt-LT" w:bidi="lt-LT"/>
        </w:rPr>
        <w:t>prašo 6 punkte sprendimų dėl turto perdavimo patikėjimo teise priėmimas siejamas net ne su aplinkybe, ar savivaldybės vykdomoji institucija turtą valdo patikėjimo teise, ar ne, o tik su perduodamo turto verte.</w:t>
      </w:r>
      <w:r w:rsidRPr="00F021BC">
        <w:rPr>
          <w:rFonts w:ascii="Times New Roman" w:hAnsi="Times New Roman" w:cs="Times New Roman"/>
          <w:sz w:val="24"/>
          <w:szCs w:val="24"/>
        </w:rPr>
        <w:t xml:space="preserve"> </w:t>
      </w:r>
      <w:r w:rsidRPr="00F021BC">
        <w:rPr>
          <w:rFonts w:ascii="Times New Roman" w:hAnsi="Times New Roman" w:cs="Times New Roman"/>
          <w:color w:val="000000"/>
          <w:sz w:val="24"/>
          <w:szCs w:val="24"/>
          <w:lang w:eastAsia="lt-LT" w:bidi="lt-LT"/>
        </w:rPr>
        <w:t xml:space="preserve">Įstatymo 12 straipsnio 2 dalyje nėra nustatyta, kad patikėtiniai patikėjimo teise valdomą turtą gali perduoti patikėjimo teise kitiems asmenims. Todėl, atsižvelgiant į viešosios teisės principą, taikomą ir turto valdymo, naudojimo ir disponavimo srityje, darytina išvada, kad tokia teisė patikėtiniams nėra suteikta. Be to, minėta nuostata taikoma (t. y. patikėtiniai gali priimti atitinkamus sprendimus), </w:t>
      </w:r>
      <w:r w:rsidRPr="00F021BC">
        <w:rPr>
          <w:rStyle w:val="Bodytext2BoldItalic"/>
          <w:rFonts w:ascii="Times New Roman" w:eastAsiaTheme="minorHAnsi" w:hAnsi="Times New Roman" w:cs="Times New Roman"/>
          <w:b w:val="0"/>
          <w:bCs w:val="0"/>
          <w:i w:val="0"/>
          <w:iCs w:val="0"/>
          <w:sz w:val="24"/>
          <w:szCs w:val="24"/>
        </w:rPr>
        <w:t>jei kiti įstatymai nenustato kitai</w:t>
      </w:r>
      <w:r w:rsidR="00453FB3" w:rsidRPr="00F021BC">
        <w:rPr>
          <w:rStyle w:val="Bodytext2BoldItalic"/>
          <w:rFonts w:ascii="Times New Roman" w:eastAsiaTheme="minorHAnsi" w:hAnsi="Times New Roman" w:cs="Times New Roman"/>
          <w:b w:val="0"/>
          <w:bCs w:val="0"/>
          <w:i w:val="0"/>
          <w:iCs w:val="0"/>
          <w:sz w:val="24"/>
          <w:szCs w:val="24"/>
        </w:rPr>
        <w:t>p</w:t>
      </w:r>
      <w:r w:rsidRPr="00F021BC">
        <w:rPr>
          <w:rFonts w:ascii="Times New Roman" w:hAnsi="Times New Roman" w:cs="Times New Roman"/>
          <w:i/>
          <w:iCs/>
          <w:color w:val="000000"/>
          <w:sz w:val="24"/>
          <w:szCs w:val="24"/>
          <w:lang w:eastAsia="lt-LT" w:bidi="lt-LT"/>
        </w:rPr>
        <w:t>.</w:t>
      </w:r>
      <w:r w:rsidRPr="00F021BC">
        <w:rPr>
          <w:rFonts w:ascii="Times New Roman" w:hAnsi="Times New Roman" w:cs="Times New Roman"/>
          <w:color w:val="000000"/>
          <w:sz w:val="24"/>
          <w:szCs w:val="24"/>
          <w:lang w:eastAsia="lt-LT" w:bidi="lt-LT"/>
        </w:rPr>
        <w:t xml:space="preserve"> O tai reiškia, kad patikėtinių teisė priimti sprendimus dėl jiems patikėjimo teise perduoto turto valdymo, naudojimo ir disponavimo nėra absoliuti ir turi būti aiškinama, atsižvelgiant į kituose teisės aktuose nustatytą reglamentavimą.</w:t>
      </w:r>
    </w:p>
    <w:p w14:paraId="127EB6F7" w14:textId="0C5184D3" w:rsidR="003B5CA3" w:rsidRPr="00F021BC" w:rsidRDefault="003B5CA3" w:rsidP="003B5CA3">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Vyriausybės atstovas nesutinka su apeliacinio skundo teiginiais, kad savivaldybės taryba, tvirtindama turto, perduodamo patikėjimo teise valdyti, naudoti ir disponuoti juo tvarką, gali nustatyti ir</w:t>
      </w:r>
      <w:r w:rsidR="00A83846" w:rsidRPr="00F021BC">
        <w:rPr>
          <w:rFonts w:ascii="Times New Roman" w:eastAsia="Times New Roman" w:hAnsi="Times New Roman" w:cs="Times New Roman"/>
          <w:color w:val="000000"/>
          <w:sz w:val="24"/>
          <w:szCs w:val="24"/>
          <w:lang w:eastAsia="lt-LT" w:bidi="lt-LT"/>
        </w:rPr>
        <w:t xml:space="preserve"> tai,</w:t>
      </w:r>
      <w:r w:rsidRPr="00F021BC">
        <w:rPr>
          <w:rFonts w:ascii="Times New Roman" w:eastAsia="Times New Roman" w:hAnsi="Times New Roman" w:cs="Times New Roman"/>
          <w:color w:val="000000"/>
          <w:sz w:val="24"/>
          <w:szCs w:val="24"/>
          <w:lang w:eastAsia="lt-LT" w:bidi="lt-LT"/>
        </w:rPr>
        <w:t xml:space="preserve"> koks subjektas gali priimti sprendimus dėl turto perdavimo patikėjimo teise. Minėta, kad pagal CK ir Vietos savivaldos įstatymo nuostatas </w:t>
      </w:r>
      <w:r w:rsidRPr="00F021BC">
        <w:rPr>
          <w:rFonts w:ascii="Times New Roman" w:hAnsi="Times New Roman" w:cs="Times New Roman"/>
          <w:color w:val="000000"/>
          <w:sz w:val="24"/>
          <w:szCs w:val="24"/>
          <w:lang w:eastAsia="lt-LT" w:bidi="lt-LT"/>
        </w:rPr>
        <w:t>sprendimo dėl turto perdavimo patikėjimo teise priėmimas yra savininko teisių ir funkcijų įgyvendinimas, o savivaldybei nuosavybės teise priklausančio turto savininko funkcijas įgyvendina savivaldybės taryba.</w:t>
      </w:r>
    </w:p>
    <w:p w14:paraId="43DF76A3" w14:textId="536D3775" w:rsidR="003B5CA3" w:rsidRPr="00F021BC" w:rsidRDefault="003B5CA3" w:rsidP="00441B6A">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Pareiškėjo vertinimu, s</w:t>
      </w:r>
      <w:r w:rsidRPr="00F021BC">
        <w:rPr>
          <w:rFonts w:ascii="Times New Roman" w:hAnsi="Times New Roman" w:cs="Times New Roman"/>
          <w:color w:val="000000"/>
          <w:sz w:val="24"/>
          <w:szCs w:val="24"/>
          <w:lang w:eastAsia="lt-LT" w:bidi="lt-LT"/>
        </w:rPr>
        <w:t xml:space="preserve">utiktina su apelianto teiginiu, kad savivaldybės taryba turi teisę nustatyti turto valdymo, naudojimo ir disponavimo juo taisykles, tačiau pabrėžtina, kad savivaldybės taryba, tvirtindama minėtas taisykles, </w:t>
      </w:r>
      <w:r w:rsidRPr="00F021BC">
        <w:rPr>
          <w:rFonts w:ascii="Times New Roman" w:hAnsi="Times New Roman" w:cs="Times New Roman"/>
          <w:sz w:val="24"/>
          <w:szCs w:val="24"/>
        </w:rPr>
        <w:t>yra saistoma ir ribojama</w:t>
      </w:r>
      <w:r w:rsidRPr="00F021BC">
        <w:rPr>
          <w:rFonts w:ascii="Times New Roman" w:hAnsi="Times New Roman" w:cs="Times New Roman"/>
          <w:color w:val="000000"/>
          <w:sz w:val="24"/>
          <w:szCs w:val="24"/>
          <w:lang w:eastAsia="lt-LT" w:bidi="lt-LT"/>
        </w:rPr>
        <w:t xml:space="preserve"> imperatyvių nuostatų (Vietos savivaldos įstatymo 16 str. 2 d. 26 p.), kur</w:t>
      </w:r>
      <w:r w:rsidR="00C43B20" w:rsidRPr="00F021BC">
        <w:rPr>
          <w:rFonts w:ascii="Times New Roman" w:hAnsi="Times New Roman" w:cs="Times New Roman"/>
          <w:color w:val="000000"/>
          <w:sz w:val="24"/>
          <w:szCs w:val="24"/>
          <w:lang w:eastAsia="lt-LT" w:bidi="lt-LT"/>
        </w:rPr>
        <w:t>iose</w:t>
      </w:r>
      <w:r w:rsidRPr="00F021BC">
        <w:rPr>
          <w:rFonts w:ascii="Times New Roman" w:hAnsi="Times New Roman" w:cs="Times New Roman"/>
          <w:color w:val="000000"/>
          <w:sz w:val="24"/>
          <w:szCs w:val="24"/>
          <w:lang w:eastAsia="lt-LT" w:bidi="lt-LT"/>
        </w:rPr>
        <w:t xml:space="preserve"> vienareikšmiškai nustatyta, kad sprendimus dėl disponavimo savivaldybei nuosavybės teise priklausančiu turtu priima savivaldybės taryba. </w:t>
      </w:r>
      <w:r w:rsidR="00A83846" w:rsidRPr="00F021BC">
        <w:rPr>
          <w:rFonts w:ascii="Times New Roman" w:hAnsi="Times New Roman" w:cs="Times New Roman"/>
          <w:color w:val="000000"/>
          <w:sz w:val="24"/>
          <w:szCs w:val="24"/>
          <w:lang w:eastAsia="lt-LT" w:bidi="lt-LT"/>
        </w:rPr>
        <w:t>T</w:t>
      </w:r>
      <w:r w:rsidRPr="00F021BC">
        <w:rPr>
          <w:rFonts w:ascii="Times New Roman" w:hAnsi="Times New Roman" w:cs="Times New Roman"/>
          <w:color w:val="000000"/>
          <w:sz w:val="24"/>
          <w:szCs w:val="24"/>
          <w:lang w:eastAsia="lt-LT" w:bidi="lt-LT"/>
        </w:rPr>
        <w:t>ai yra išimtinė savivaldybės tarybos kompetencija, kuri negali būti perduodama.</w:t>
      </w:r>
    </w:p>
    <w:p w14:paraId="64DAF4A0" w14:textId="200C23E3" w:rsidR="00441B6A" w:rsidRPr="00F021BC" w:rsidRDefault="00441B6A" w:rsidP="00441B6A">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hAnsi="Times New Roman" w:cs="Times New Roman"/>
          <w:color w:val="000000"/>
          <w:sz w:val="24"/>
          <w:szCs w:val="24"/>
          <w:lang w:eastAsia="lt-LT" w:bidi="lt-LT"/>
        </w:rPr>
        <w:t>Pastebima, kad apelianto keliami valstybės turto valdymo klausimai nėra šios bylos nagrinėjimo dalykas, tačiau atkreipiamas dėmesys, kad teisinis regu</w:t>
      </w:r>
      <w:r w:rsidR="00554B89" w:rsidRPr="00F021BC">
        <w:rPr>
          <w:rFonts w:ascii="Times New Roman" w:hAnsi="Times New Roman" w:cs="Times New Roman"/>
          <w:color w:val="000000"/>
          <w:sz w:val="24"/>
          <w:szCs w:val="24"/>
          <w:lang w:eastAsia="lt-LT" w:bidi="lt-LT"/>
        </w:rPr>
        <w:t>liavimas skiriasi – Įstatymo 28 </w:t>
      </w:r>
      <w:r w:rsidRPr="00F021BC">
        <w:rPr>
          <w:rFonts w:ascii="Times New Roman" w:hAnsi="Times New Roman" w:cs="Times New Roman"/>
          <w:color w:val="000000"/>
          <w:sz w:val="24"/>
          <w:szCs w:val="24"/>
          <w:lang w:eastAsia="lt-LT" w:bidi="lt-LT"/>
        </w:rPr>
        <w:t xml:space="preserve">straipsnio 1 dalyje nustatyta, kad tam tikrais atvejais valstybės turto valdytojas turi teisę perduoti valstybės turtą patikėjimo teise kitiems asmenims. </w:t>
      </w:r>
    </w:p>
    <w:p w14:paraId="38CD12B6" w14:textId="1494058E" w:rsidR="00441B6A" w:rsidRPr="00F021BC" w:rsidRDefault="00441B6A" w:rsidP="00441B6A">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hAnsi="Times New Roman" w:cs="Times New Roman"/>
          <w:color w:val="000000"/>
          <w:sz w:val="24"/>
          <w:szCs w:val="24"/>
          <w:lang w:eastAsia="lt-LT" w:bidi="lt-LT"/>
        </w:rPr>
        <w:t>Priešingai nei teigia apeliantas, sistemiškai vertinant a</w:t>
      </w:r>
      <w:r w:rsidR="00C43B20" w:rsidRPr="00F021BC">
        <w:rPr>
          <w:rFonts w:ascii="Times New Roman" w:hAnsi="Times New Roman" w:cs="Times New Roman"/>
          <w:color w:val="000000"/>
          <w:sz w:val="24"/>
          <w:szCs w:val="24"/>
          <w:lang w:eastAsia="lt-LT" w:bidi="lt-LT"/>
        </w:rPr>
        <w:t>n</w:t>
      </w:r>
      <w:r w:rsidR="00AC6D61">
        <w:rPr>
          <w:rFonts w:ascii="Times New Roman" w:hAnsi="Times New Roman" w:cs="Times New Roman"/>
          <w:color w:val="000000"/>
          <w:sz w:val="24"/>
          <w:szCs w:val="24"/>
          <w:lang w:eastAsia="lt-LT" w:bidi="lt-LT"/>
        </w:rPr>
        <w:t>ks</w:t>
      </w:r>
      <w:r w:rsidRPr="00F021BC">
        <w:rPr>
          <w:rFonts w:ascii="Times New Roman" w:hAnsi="Times New Roman" w:cs="Times New Roman"/>
          <w:color w:val="000000"/>
          <w:sz w:val="24"/>
          <w:szCs w:val="24"/>
          <w:lang w:eastAsia="lt-LT" w:bidi="lt-LT"/>
        </w:rPr>
        <w:t xml:space="preserve">čiau paminėtų teisės aktų nuostatas, atsižvelgiant į tai, kad įstatymai tiesiogiai nustato, </w:t>
      </w:r>
      <w:r w:rsidR="00A83846" w:rsidRPr="00F021BC">
        <w:rPr>
          <w:rFonts w:ascii="Times New Roman" w:hAnsi="Times New Roman" w:cs="Times New Roman"/>
          <w:color w:val="000000"/>
          <w:sz w:val="24"/>
          <w:szCs w:val="24"/>
          <w:lang w:eastAsia="lt-LT" w:bidi="lt-LT"/>
        </w:rPr>
        <w:t>jog</w:t>
      </w:r>
      <w:r w:rsidRPr="00F021BC">
        <w:rPr>
          <w:rFonts w:ascii="Times New Roman" w:hAnsi="Times New Roman" w:cs="Times New Roman"/>
          <w:color w:val="000000"/>
          <w:sz w:val="24"/>
          <w:szCs w:val="24"/>
          <w:lang w:eastAsia="lt-LT" w:bidi="lt-LT"/>
        </w:rPr>
        <w:t xml:space="preserve"> savininko funkcijas įgyvendina savivaldybės taryba, kad sprendimų dėl disponavimo turtu priėmimas yra išimtinė tarybos kompetencija, kurios niekam negalima perduoti, ir nei </w:t>
      </w:r>
      <w:r w:rsidR="006F4CB6" w:rsidRPr="00F021BC">
        <w:rPr>
          <w:rFonts w:ascii="Times New Roman" w:hAnsi="Times New Roman" w:cs="Times New Roman"/>
          <w:color w:val="000000"/>
          <w:sz w:val="24"/>
          <w:szCs w:val="24"/>
          <w:lang w:eastAsia="lt-LT" w:bidi="lt-LT"/>
        </w:rPr>
        <w:t>Įstaty</w:t>
      </w:r>
      <w:r w:rsidRPr="00F021BC">
        <w:rPr>
          <w:rFonts w:ascii="Times New Roman" w:hAnsi="Times New Roman" w:cs="Times New Roman"/>
          <w:color w:val="000000"/>
          <w:sz w:val="24"/>
          <w:szCs w:val="24"/>
          <w:lang w:eastAsia="lt-LT" w:bidi="lt-LT"/>
        </w:rPr>
        <w:t>mo</w:t>
      </w:r>
      <w:r w:rsidR="006F4CB6" w:rsidRPr="00F021BC">
        <w:rPr>
          <w:rFonts w:ascii="Times New Roman" w:hAnsi="Times New Roman" w:cs="Times New Roman"/>
          <w:color w:val="000000"/>
          <w:sz w:val="24"/>
          <w:szCs w:val="24"/>
          <w:lang w:eastAsia="lt-LT" w:bidi="lt-LT"/>
        </w:rPr>
        <w:t xml:space="preserve"> </w:t>
      </w:r>
      <w:r w:rsidRPr="00F021BC">
        <w:rPr>
          <w:rFonts w:ascii="Times New Roman" w:hAnsi="Times New Roman" w:cs="Times New Roman"/>
          <w:color w:val="000000"/>
          <w:sz w:val="24"/>
          <w:szCs w:val="24"/>
          <w:lang w:eastAsia="lt-LT" w:bidi="lt-LT"/>
        </w:rPr>
        <w:t>12 straipsnyje, nustatančiame savivaldybių turto valdymą, naudojimą ir disponavimą juo, nei kituose įstatymuose nėra aiškiai įtvirtinta, kad sprendimus, susijusius su turto perdavimu patikėjimo teise, gali priimti ne tik savininkas, bet ir kitas asmuo, darytina išvada, kad tik savivaldybės taryba, įgyvendindama turto savininko funkcijas, turi teisę priimti sprendimus, susijusius su savivaldybės turto perdavimu patikėjimo teise.</w:t>
      </w:r>
    </w:p>
    <w:p w14:paraId="17C3944E" w14:textId="77777777" w:rsidR="009D4D02" w:rsidRPr="00F021BC" w:rsidRDefault="009D4D02" w:rsidP="008F775E">
      <w:pPr>
        <w:pStyle w:val="Sraopastraipa"/>
        <w:widowControl w:val="0"/>
        <w:tabs>
          <w:tab w:val="left" w:pos="1134"/>
          <w:tab w:val="center" w:pos="5102"/>
          <w:tab w:val="right" w:pos="9638"/>
        </w:tabs>
        <w:spacing w:after="0" w:line="240" w:lineRule="auto"/>
        <w:ind w:left="0" w:firstLine="567"/>
        <w:jc w:val="both"/>
        <w:rPr>
          <w:rFonts w:ascii="Times New Roman" w:eastAsia="Times New Roman" w:hAnsi="Times New Roman" w:cs="Times New Roman"/>
          <w:sz w:val="24"/>
          <w:szCs w:val="24"/>
        </w:rPr>
      </w:pPr>
    </w:p>
    <w:p w14:paraId="61FEF17A" w14:textId="157B87DA" w:rsidR="007748FF" w:rsidRPr="00F021BC" w:rsidRDefault="0079001B" w:rsidP="008F775E">
      <w:pPr>
        <w:pStyle w:val="Sraopastraipa"/>
        <w:widowControl w:val="0"/>
        <w:tabs>
          <w:tab w:val="left" w:pos="1134"/>
          <w:tab w:val="center" w:pos="5102"/>
          <w:tab w:val="right" w:pos="9638"/>
        </w:tabs>
        <w:spacing w:after="0" w:line="240" w:lineRule="auto"/>
        <w:ind w:left="0" w:firstLine="567"/>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Išplėstinė t</w:t>
      </w:r>
      <w:r w:rsidR="007748FF" w:rsidRPr="00F021BC">
        <w:rPr>
          <w:rFonts w:ascii="Times New Roman" w:eastAsia="Times New Roman" w:hAnsi="Times New Roman" w:cs="Times New Roman"/>
          <w:sz w:val="24"/>
          <w:szCs w:val="24"/>
        </w:rPr>
        <w:t>eisėjų kolegija</w:t>
      </w:r>
      <w:r w:rsidR="006A0423" w:rsidRPr="00F021BC">
        <w:rPr>
          <w:rFonts w:ascii="Times New Roman" w:eastAsia="Times New Roman" w:hAnsi="Times New Roman" w:cs="Times New Roman"/>
          <w:sz w:val="24"/>
          <w:szCs w:val="24"/>
        </w:rPr>
        <w:tab/>
      </w:r>
      <w:r w:rsidR="008F775E" w:rsidRPr="00F021BC">
        <w:rPr>
          <w:rFonts w:ascii="Times New Roman" w:eastAsia="Times New Roman" w:hAnsi="Times New Roman" w:cs="Times New Roman"/>
          <w:sz w:val="24"/>
          <w:szCs w:val="24"/>
        </w:rPr>
        <w:tab/>
      </w:r>
    </w:p>
    <w:p w14:paraId="0C82B8E7" w14:textId="77777777" w:rsidR="007748FF" w:rsidRPr="00F021BC" w:rsidRDefault="007748FF" w:rsidP="00112259">
      <w:pPr>
        <w:spacing w:after="0" w:line="240" w:lineRule="auto"/>
        <w:ind w:right="140"/>
        <w:jc w:val="both"/>
        <w:rPr>
          <w:rFonts w:ascii="Times New Roman" w:eastAsia="Times New Roman" w:hAnsi="Times New Roman" w:cs="Times New Roman"/>
          <w:sz w:val="24"/>
          <w:szCs w:val="24"/>
        </w:rPr>
      </w:pPr>
    </w:p>
    <w:p w14:paraId="0DFC38C2" w14:textId="4C4DAF81" w:rsidR="007748FF" w:rsidRPr="00F021BC" w:rsidRDefault="007748FF" w:rsidP="007C3131">
      <w:pPr>
        <w:tabs>
          <w:tab w:val="center" w:pos="4749"/>
        </w:tabs>
        <w:spacing w:after="0" w:line="240" w:lineRule="auto"/>
        <w:ind w:right="140"/>
        <w:jc w:val="both"/>
        <w:rPr>
          <w:rFonts w:ascii="Times New Roman" w:eastAsia="Times New Roman" w:hAnsi="Times New Roman" w:cs="Times New Roman"/>
          <w:bCs/>
          <w:sz w:val="24"/>
          <w:szCs w:val="24"/>
        </w:rPr>
      </w:pPr>
      <w:r w:rsidRPr="00F021BC">
        <w:rPr>
          <w:rFonts w:ascii="Times New Roman" w:eastAsia="Times New Roman" w:hAnsi="Times New Roman" w:cs="Times New Roman"/>
          <w:sz w:val="24"/>
          <w:szCs w:val="24"/>
        </w:rPr>
        <w:t>k o n s t a t u o j a:</w:t>
      </w:r>
      <w:r w:rsidR="007C3131" w:rsidRPr="00F021BC">
        <w:rPr>
          <w:rFonts w:ascii="Times New Roman" w:eastAsia="Times New Roman" w:hAnsi="Times New Roman" w:cs="Times New Roman"/>
          <w:sz w:val="24"/>
          <w:szCs w:val="24"/>
        </w:rPr>
        <w:tab/>
      </w:r>
    </w:p>
    <w:p w14:paraId="0018B47B" w14:textId="77777777" w:rsidR="00EC1AF0" w:rsidRPr="00F021BC" w:rsidRDefault="00EC1AF0" w:rsidP="00112259">
      <w:pPr>
        <w:spacing w:after="0" w:line="240" w:lineRule="auto"/>
        <w:ind w:right="140"/>
        <w:jc w:val="center"/>
        <w:rPr>
          <w:rFonts w:ascii="Times New Roman" w:eastAsia="Times New Roman" w:hAnsi="Times New Roman" w:cs="Times New Roman"/>
          <w:bCs/>
          <w:sz w:val="24"/>
          <w:szCs w:val="24"/>
        </w:rPr>
      </w:pPr>
    </w:p>
    <w:p w14:paraId="251E69C3" w14:textId="11A4B7EB" w:rsidR="007748FF" w:rsidRPr="00F021BC" w:rsidRDefault="007748FF" w:rsidP="00112259">
      <w:pPr>
        <w:spacing w:after="0" w:line="240" w:lineRule="auto"/>
        <w:ind w:right="140"/>
        <w:jc w:val="center"/>
        <w:rPr>
          <w:rFonts w:ascii="Times New Roman" w:eastAsia="Times New Roman" w:hAnsi="Times New Roman" w:cs="Times New Roman"/>
          <w:bCs/>
          <w:sz w:val="24"/>
          <w:szCs w:val="24"/>
        </w:rPr>
      </w:pPr>
      <w:r w:rsidRPr="00F021BC">
        <w:rPr>
          <w:rFonts w:ascii="Times New Roman" w:eastAsia="Times New Roman" w:hAnsi="Times New Roman" w:cs="Times New Roman"/>
          <w:bCs/>
          <w:sz w:val="24"/>
          <w:szCs w:val="24"/>
        </w:rPr>
        <w:t>IV.</w:t>
      </w:r>
    </w:p>
    <w:p w14:paraId="0DB7D46A" w14:textId="77777777" w:rsidR="0077381F" w:rsidRPr="00F021BC" w:rsidRDefault="0077381F" w:rsidP="00D47F1F">
      <w:pPr>
        <w:widowControl w:val="0"/>
        <w:tabs>
          <w:tab w:val="left" w:pos="1134"/>
        </w:tabs>
        <w:autoSpaceDE w:val="0"/>
        <w:autoSpaceDN w:val="0"/>
        <w:adjustRightInd w:val="0"/>
        <w:spacing w:after="0" w:line="240" w:lineRule="auto"/>
        <w:jc w:val="center"/>
        <w:rPr>
          <w:rFonts w:ascii="Times New Roman" w:eastAsia="Times New Roman" w:hAnsi="Times New Roman" w:cs="Times New Roman"/>
          <w:sz w:val="24"/>
          <w:szCs w:val="24"/>
        </w:rPr>
      </w:pPr>
    </w:p>
    <w:p w14:paraId="1301D0D2" w14:textId="23628533" w:rsidR="00711885" w:rsidRPr="00F021BC" w:rsidRDefault="003163AE" w:rsidP="00456B05">
      <w:pPr>
        <w:pStyle w:val="Sraopastraipa"/>
        <w:widowControl w:val="0"/>
        <w:numPr>
          <w:ilvl w:val="0"/>
          <w:numId w:val="6"/>
        </w:numPr>
        <w:tabs>
          <w:tab w:val="left" w:pos="710"/>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Nagri</w:t>
      </w:r>
      <w:r w:rsidR="006C1D49" w:rsidRPr="00F021BC">
        <w:rPr>
          <w:rFonts w:ascii="Times New Roman" w:eastAsia="Times New Roman" w:hAnsi="Times New Roman" w:cs="Times New Roman"/>
          <w:sz w:val="24"/>
          <w:szCs w:val="24"/>
        </w:rPr>
        <w:t xml:space="preserve">nėjamoje byloje </w:t>
      </w:r>
      <w:r w:rsidR="00FA3E40" w:rsidRPr="00F021BC">
        <w:rPr>
          <w:rFonts w:ascii="Times New Roman" w:eastAsia="Times New Roman" w:hAnsi="Times New Roman" w:cs="Times New Roman"/>
          <w:sz w:val="24"/>
          <w:szCs w:val="24"/>
        </w:rPr>
        <w:t>pareiškėj</w:t>
      </w:r>
      <w:r w:rsidR="00456B05" w:rsidRPr="00F021BC">
        <w:rPr>
          <w:rFonts w:ascii="Times New Roman" w:eastAsia="Times New Roman" w:hAnsi="Times New Roman" w:cs="Times New Roman"/>
          <w:sz w:val="24"/>
          <w:szCs w:val="24"/>
        </w:rPr>
        <w:t>as kreipėsi su</w:t>
      </w:r>
      <w:r w:rsidR="00FA3E40" w:rsidRPr="00F021BC">
        <w:rPr>
          <w:rFonts w:ascii="Times New Roman" w:eastAsia="Times New Roman" w:hAnsi="Times New Roman" w:cs="Times New Roman"/>
          <w:sz w:val="24"/>
          <w:szCs w:val="24"/>
        </w:rPr>
        <w:t xml:space="preserve"> p</w:t>
      </w:r>
      <w:r w:rsidR="00456B05" w:rsidRPr="00F021BC">
        <w:rPr>
          <w:rFonts w:ascii="Times New Roman" w:eastAsia="Times New Roman" w:hAnsi="Times New Roman" w:cs="Times New Roman"/>
          <w:sz w:val="24"/>
          <w:szCs w:val="24"/>
        </w:rPr>
        <w:t>areiškimu, prašydamas</w:t>
      </w:r>
      <w:r w:rsidR="00FA3E40" w:rsidRPr="00F021BC">
        <w:rPr>
          <w:rFonts w:ascii="Times New Roman" w:eastAsia="Times New Roman" w:hAnsi="Times New Roman" w:cs="Times New Roman"/>
          <w:sz w:val="24"/>
          <w:szCs w:val="24"/>
        </w:rPr>
        <w:t xml:space="preserve"> ištirti, ar Jonavos rajono savivaldybės tarybos 2019 m. lapkričio 21 d. sprendimo Nr. 1TS-240 „Dėl Jonavos rajono savivaldybės turto perdavimo valdyti, naudoti ir disponuoti juo pat</w:t>
      </w:r>
      <w:r w:rsidR="00456B05" w:rsidRPr="00F021BC">
        <w:rPr>
          <w:rFonts w:ascii="Times New Roman" w:eastAsia="Times New Roman" w:hAnsi="Times New Roman" w:cs="Times New Roman"/>
          <w:sz w:val="24"/>
          <w:szCs w:val="24"/>
        </w:rPr>
        <w:t>ikėjimo teise tvarkos aprašo“ 1 </w:t>
      </w:r>
      <w:r w:rsidR="00FA3E40" w:rsidRPr="00F021BC">
        <w:rPr>
          <w:rFonts w:ascii="Times New Roman" w:eastAsia="Times New Roman" w:hAnsi="Times New Roman" w:cs="Times New Roman"/>
          <w:sz w:val="24"/>
          <w:szCs w:val="24"/>
        </w:rPr>
        <w:t xml:space="preserve">punktu patvirtinto Jonavos rajono savivaldybės turto perdavimo valdyti, naudoti ir disponuoti juo patikėjimo teise tvarkos aprašo 6 punktas </w:t>
      </w:r>
      <w:r w:rsidR="00456B05" w:rsidRPr="00F021BC">
        <w:rPr>
          <w:rFonts w:ascii="Times New Roman" w:eastAsia="Times New Roman" w:hAnsi="Times New Roman" w:cs="Times New Roman"/>
          <w:sz w:val="24"/>
          <w:szCs w:val="24"/>
        </w:rPr>
        <w:t xml:space="preserve">atitinka </w:t>
      </w:r>
      <w:r w:rsidR="00FA3E40" w:rsidRPr="00F021BC">
        <w:rPr>
          <w:rFonts w:ascii="Times New Roman" w:eastAsia="Times New Roman" w:hAnsi="Times New Roman" w:cs="Times New Roman"/>
          <w:sz w:val="24"/>
          <w:szCs w:val="24"/>
        </w:rPr>
        <w:t xml:space="preserve">Valstybės ir savivaldybių turto valdymo, naudojimo ir disponavimo juo </w:t>
      </w:r>
      <w:r w:rsidR="00456B05" w:rsidRPr="00F021BC">
        <w:rPr>
          <w:rFonts w:ascii="Times New Roman" w:eastAsia="Times New Roman" w:hAnsi="Times New Roman" w:cs="Times New Roman"/>
          <w:sz w:val="24"/>
          <w:szCs w:val="24"/>
        </w:rPr>
        <w:t>įstatymo 12 straipsnio 1 dalį, Vietos savivaldos įstatymo 4 </w:t>
      </w:r>
      <w:r w:rsidR="00FA3E40" w:rsidRPr="00F021BC">
        <w:rPr>
          <w:rFonts w:ascii="Times New Roman" w:eastAsia="Times New Roman" w:hAnsi="Times New Roman" w:cs="Times New Roman"/>
          <w:sz w:val="24"/>
          <w:szCs w:val="24"/>
        </w:rPr>
        <w:t>straipsnio 6 punkt</w:t>
      </w:r>
      <w:r w:rsidR="00456B05" w:rsidRPr="00F021BC">
        <w:rPr>
          <w:rFonts w:ascii="Times New Roman" w:eastAsia="Times New Roman" w:hAnsi="Times New Roman" w:cs="Times New Roman"/>
          <w:sz w:val="24"/>
          <w:szCs w:val="24"/>
        </w:rPr>
        <w:t xml:space="preserve">ą, </w:t>
      </w:r>
      <w:r w:rsidR="00FA3E40" w:rsidRPr="00F021BC">
        <w:rPr>
          <w:rFonts w:ascii="Times New Roman" w:eastAsia="Times New Roman" w:hAnsi="Times New Roman" w:cs="Times New Roman"/>
          <w:sz w:val="24"/>
          <w:szCs w:val="24"/>
        </w:rPr>
        <w:t>16 straipsnio 2 dalies 26 punkt</w:t>
      </w:r>
      <w:r w:rsidR="00456B05" w:rsidRPr="00F021BC">
        <w:rPr>
          <w:rFonts w:ascii="Times New Roman" w:eastAsia="Times New Roman" w:hAnsi="Times New Roman" w:cs="Times New Roman"/>
          <w:sz w:val="24"/>
          <w:szCs w:val="24"/>
        </w:rPr>
        <w:t>ą,</w:t>
      </w:r>
      <w:r w:rsidR="00FA3E40" w:rsidRPr="00F021BC">
        <w:rPr>
          <w:rFonts w:ascii="Times New Roman" w:eastAsia="Times New Roman" w:hAnsi="Times New Roman" w:cs="Times New Roman"/>
          <w:sz w:val="24"/>
          <w:szCs w:val="24"/>
        </w:rPr>
        <w:t xml:space="preserve"> 48 straipsnio 2 dal</w:t>
      </w:r>
      <w:r w:rsidR="00456B05" w:rsidRPr="00F021BC">
        <w:rPr>
          <w:rFonts w:ascii="Times New Roman" w:eastAsia="Times New Roman" w:hAnsi="Times New Roman" w:cs="Times New Roman"/>
          <w:sz w:val="24"/>
          <w:szCs w:val="24"/>
        </w:rPr>
        <w:t>į,</w:t>
      </w:r>
      <w:r w:rsidR="00FA3E40" w:rsidRPr="00F021BC">
        <w:rPr>
          <w:rFonts w:ascii="Times New Roman" w:eastAsia="Times New Roman" w:hAnsi="Times New Roman" w:cs="Times New Roman"/>
          <w:sz w:val="24"/>
          <w:szCs w:val="24"/>
        </w:rPr>
        <w:t xml:space="preserve"> Viešojo administravimo įstatymo 3 straipsnio 8 punkte išdėstytą nepi</w:t>
      </w:r>
      <w:r w:rsidR="00456B05" w:rsidRPr="00F021BC">
        <w:rPr>
          <w:rFonts w:ascii="Times New Roman" w:eastAsia="Times New Roman" w:hAnsi="Times New Roman" w:cs="Times New Roman"/>
          <w:sz w:val="24"/>
          <w:szCs w:val="24"/>
        </w:rPr>
        <w:t>ktnaudžiavimo valdžia principą</w:t>
      </w:r>
      <w:r w:rsidR="00216C9A" w:rsidRPr="00F021BC">
        <w:rPr>
          <w:rFonts w:ascii="Times New Roman" w:eastAsia="Times New Roman" w:hAnsi="Times New Roman" w:cs="Times New Roman"/>
          <w:sz w:val="24"/>
          <w:szCs w:val="24"/>
        </w:rPr>
        <w:t xml:space="preserve"> (ginčui aktualios pirmosios instancijos teismo nurodytos teisės aktų redakcijos, galiojusios Aprašo priėmimo metu, t. y. 2019 m. lapkričio 21 d.)</w:t>
      </w:r>
      <w:r w:rsidR="00FA3E40" w:rsidRPr="00F021BC">
        <w:rPr>
          <w:rFonts w:ascii="Times New Roman" w:eastAsia="Times New Roman" w:hAnsi="Times New Roman" w:cs="Times New Roman"/>
          <w:sz w:val="24"/>
          <w:szCs w:val="24"/>
        </w:rPr>
        <w:t>.</w:t>
      </w:r>
    </w:p>
    <w:p w14:paraId="7ED5BA5E" w14:textId="00614EE9" w:rsidR="00711885" w:rsidRPr="00F021BC" w:rsidRDefault="00456B05" w:rsidP="009C722B">
      <w:pPr>
        <w:pStyle w:val="Sraopastraipa"/>
        <w:widowControl w:val="0"/>
        <w:numPr>
          <w:ilvl w:val="0"/>
          <w:numId w:val="6"/>
        </w:numPr>
        <w:tabs>
          <w:tab w:val="left" w:pos="710"/>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lastRenderedPageBreak/>
        <w:t xml:space="preserve">Pirmosios instancijos teismas </w:t>
      </w:r>
      <w:r w:rsidR="009C722B" w:rsidRPr="00F021BC">
        <w:rPr>
          <w:rFonts w:ascii="Times New Roman" w:eastAsia="Times New Roman" w:hAnsi="Times New Roman" w:cs="Times New Roman"/>
          <w:sz w:val="24"/>
          <w:szCs w:val="24"/>
        </w:rPr>
        <w:t xml:space="preserve">skundžiamu sprendimu pripažino, kad Aprašo 6 punktas prieštarauja Vyriausybės atstovo nurodytam teisiniam reguliavimui. Vyriausybės atstovo nurodyto teisinio reguliavimo pagrindu teismas sprendė, kad savivaldybei nuosavybės teise priklausančio turto savininko funkcijų įgyvendinimas yra išimtinė savivaldybės tarybos kompetencija, kurios savivaldybės taryba negali nei atsisakyti, nei perleisti jokiai kitai savivaldybės institucijai, nes tai tiesiogiai ir imperatyviai įtvirtinta įstatymo normose. </w:t>
      </w:r>
      <w:r w:rsidR="00651234" w:rsidRPr="00F021BC">
        <w:rPr>
          <w:rFonts w:ascii="Times New Roman" w:eastAsia="Times New Roman" w:hAnsi="Times New Roman" w:cs="Times New Roman"/>
          <w:sz w:val="24"/>
          <w:szCs w:val="24"/>
        </w:rPr>
        <w:t>Šio t</w:t>
      </w:r>
      <w:r w:rsidR="009C722B" w:rsidRPr="00F021BC">
        <w:rPr>
          <w:rFonts w:ascii="Times New Roman" w:eastAsia="Times New Roman" w:hAnsi="Times New Roman" w:cs="Times New Roman"/>
          <w:sz w:val="24"/>
          <w:szCs w:val="24"/>
        </w:rPr>
        <w:t>eismo vertinimu, Įstatymo 12 straipsnio 2</w:t>
      </w:r>
      <w:r w:rsidR="000F69AC" w:rsidRPr="00F021BC">
        <w:rPr>
          <w:rFonts w:ascii="Times New Roman" w:eastAsia="Times New Roman" w:hAnsi="Times New Roman" w:cs="Times New Roman"/>
          <w:sz w:val="24"/>
          <w:szCs w:val="24"/>
        </w:rPr>
        <w:t> </w:t>
      </w:r>
      <w:r w:rsidR="009C722B" w:rsidRPr="00F021BC">
        <w:rPr>
          <w:rFonts w:ascii="Times New Roman" w:eastAsia="Times New Roman" w:hAnsi="Times New Roman" w:cs="Times New Roman"/>
          <w:sz w:val="24"/>
          <w:szCs w:val="24"/>
        </w:rPr>
        <w:t>dalies nuostatos šioje dalyje nurodytiems savivaldybių turto patikėjimo teisės subjektams teisę priimti sprendimus, susijusius su savivaldybių turto valdymu, naudojimu ir disponavimu, kurį akcentuoja atsakovas, suteikia tik po to, kai jiems toks turtas prieš tai perduodamas patikėjimo teise.</w:t>
      </w:r>
    </w:p>
    <w:p w14:paraId="17540151" w14:textId="060D3FBC" w:rsidR="00EE1A89" w:rsidRPr="00F021BC" w:rsidRDefault="00EE1A89" w:rsidP="00EE1A89">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sz w:val="24"/>
          <w:szCs w:val="24"/>
        </w:rPr>
        <w:t xml:space="preserve">Atsakovas apeliaciniame skunde nesutinka su pirmosios instancijos teismo sprendimu ir teigia, kad pirmosios instancijos teismas </w:t>
      </w:r>
      <w:r w:rsidRPr="00F021BC">
        <w:rPr>
          <w:rFonts w:ascii="Times New Roman" w:eastAsia="Times New Roman" w:hAnsi="Times New Roman" w:cs="Times New Roman"/>
          <w:color w:val="000000"/>
          <w:sz w:val="24"/>
          <w:szCs w:val="24"/>
          <w:lang w:eastAsia="lt-LT" w:bidi="lt-LT"/>
        </w:rPr>
        <w:t>netinkamai išaiškino ir pritaikė šiam ginčui aktualias materialiosios teisės normas, taip pat pažeidė ir proceso normas, dėl ko priėmė neteisėtą ir nepagrįstą sprendimą.</w:t>
      </w:r>
      <w:r w:rsidR="00D63D99" w:rsidRPr="00F021BC">
        <w:rPr>
          <w:rFonts w:ascii="Times New Roman" w:eastAsia="Times New Roman" w:hAnsi="Times New Roman" w:cs="Times New Roman"/>
          <w:color w:val="000000"/>
          <w:sz w:val="24"/>
          <w:szCs w:val="24"/>
          <w:lang w:eastAsia="lt-LT" w:bidi="lt-LT"/>
        </w:rPr>
        <w:t xml:space="preserve"> Anot atsakovo, savivaldybės tarybos turi teisę nusistatyti kiekvienai savivaldybei tinkamiausią turto patikėjimo teisės perdavimo tvarką ir turi teisę suteikti galimybę savivaldybės vykdomajai institucijai ir savivaldybės valdomoms biudžetinėms įstaigoms savivaldybės tarybos nustatyta tvarka priimti sprendimus dėl patikėjimo teise valdomo savivaldybės turto patikėjimo teisės perdavimo kitoms savivaldybės įstaigoms.</w:t>
      </w:r>
      <w:r w:rsidR="000315EC" w:rsidRPr="00F021BC">
        <w:rPr>
          <w:rFonts w:ascii="Times New Roman" w:eastAsia="Times New Roman" w:hAnsi="Times New Roman" w:cs="Times New Roman"/>
          <w:color w:val="000000"/>
          <w:sz w:val="24"/>
          <w:szCs w:val="24"/>
          <w:lang w:eastAsia="lt-LT" w:bidi="lt-LT"/>
        </w:rPr>
        <w:t xml:space="preserve"> Atsakovo apeliacinio skundo argumentai iš esmės </w:t>
      </w:r>
      <w:r w:rsidR="0027123E" w:rsidRPr="00F021BC">
        <w:rPr>
          <w:rFonts w:ascii="Times New Roman" w:eastAsia="Times New Roman" w:hAnsi="Times New Roman" w:cs="Times New Roman"/>
          <w:color w:val="000000"/>
          <w:sz w:val="24"/>
          <w:szCs w:val="24"/>
          <w:lang w:eastAsia="lt-LT" w:bidi="lt-LT"/>
        </w:rPr>
        <w:t xml:space="preserve">yra </w:t>
      </w:r>
      <w:r w:rsidR="000315EC" w:rsidRPr="00F021BC">
        <w:rPr>
          <w:rFonts w:ascii="Times New Roman" w:eastAsia="Times New Roman" w:hAnsi="Times New Roman" w:cs="Times New Roman"/>
          <w:color w:val="000000"/>
          <w:sz w:val="24"/>
          <w:szCs w:val="24"/>
          <w:lang w:eastAsia="lt-LT" w:bidi="lt-LT"/>
        </w:rPr>
        <w:t xml:space="preserve">susiję su netinkamu Įstatymo 12 straipsnio 1 </w:t>
      </w:r>
      <w:r w:rsidR="005A5968" w:rsidRPr="00F021BC">
        <w:rPr>
          <w:rFonts w:ascii="Times New Roman" w:eastAsia="Times New Roman" w:hAnsi="Times New Roman" w:cs="Times New Roman"/>
          <w:color w:val="000000"/>
          <w:sz w:val="24"/>
          <w:szCs w:val="24"/>
          <w:lang w:eastAsia="lt-LT" w:bidi="lt-LT"/>
        </w:rPr>
        <w:t>dalies</w:t>
      </w:r>
      <w:r w:rsidR="000315EC" w:rsidRPr="00F021BC">
        <w:rPr>
          <w:rFonts w:ascii="Times New Roman" w:eastAsia="Times New Roman" w:hAnsi="Times New Roman" w:cs="Times New Roman"/>
          <w:color w:val="000000"/>
          <w:sz w:val="24"/>
          <w:szCs w:val="24"/>
          <w:lang w:eastAsia="lt-LT" w:bidi="lt-LT"/>
        </w:rPr>
        <w:t xml:space="preserve"> ir Vietos savivaldos įstatymo </w:t>
      </w:r>
      <w:r w:rsidR="00621C16" w:rsidRPr="00F021BC">
        <w:rPr>
          <w:rFonts w:ascii="Times New Roman" w:eastAsia="Times New Roman" w:hAnsi="Times New Roman" w:cs="Times New Roman"/>
          <w:color w:val="000000"/>
          <w:sz w:val="24"/>
          <w:szCs w:val="24"/>
          <w:lang w:eastAsia="lt-LT" w:bidi="lt-LT"/>
        </w:rPr>
        <w:t xml:space="preserve">16 straipsnio </w:t>
      </w:r>
      <w:r w:rsidR="000315EC" w:rsidRPr="00F021BC">
        <w:rPr>
          <w:rFonts w:ascii="Times New Roman" w:eastAsia="Times New Roman" w:hAnsi="Times New Roman" w:cs="Times New Roman"/>
          <w:color w:val="000000"/>
          <w:sz w:val="24"/>
          <w:szCs w:val="24"/>
          <w:lang w:eastAsia="lt-LT" w:bidi="lt-LT"/>
        </w:rPr>
        <w:t>2 dalies 26 punkto aiškinimu.</w:t>
      </w:r>
    </w:p>
    <w:p w14:paraId="09133AA4" w14:textId="0787FE5C" w:rsidR="002A3A1C" w:rsidRPr="00F021BC" w:rsidRDefault="002A3A1C" w:rsidP="00EE1A89">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Išplėstinė teisėjų kolegija, nenustačiusi aplinkybių, dėl kurių turėtų būti peržengtos atsakovo apeliacinio skundo ribos (</w:t>
      </w:r>
      <w:bookmarkStart w:id="6" w:name="n0430496b-5d6e-4323-8de8-df4b56062d38"/>
      <w:r w:rsidR="00061B03" w:rsidRPr="00F021BC">
        <w:rPr>
          <w:rFonts w:ascii="Times New Roman" w:eastAsia="Times New Roman" w:hAnsi="Times New Roman" w:cs="Times New Roman"/>
          <w:sz w:val="24"/>
          <w:szCs w:val="24"/>
          <w:lang w:bidi="lt-LT"/>
        </w:rPr>
        <w:t xml:space="preserve">Lietuvos Respublikos administracinių bylų teisenos įstatymo (toliau – ir </w:t>
      </w:r>
      <w:r w:rsidRPr="00F021BC">
        <w:rPr>
          <w:rFonts w:ascii="Times New Roman" w:eastAsia="Times New Roman" w:hAnsi="Times New Roman" w:cs="Times New Roman"/>
          <w:iCs/>
          <w:color w:val="000000"/>
          <w:sz w:val="24"/>
          <w:szCs w:val="24"/>
          <w:lang w:eastAsia="lt-LT" w:bidi="lt-LT"/>
        </w:rPr>
        <w:t>ABTĮ</w:t>
      </w:r>
      <w:bookmarkStart w:id="7" w:name="pn0430496b-5d6e-4323-8de8-df4b56062d38"/>
      <w:bookmarkEnd w:id="6"/>
      <w:bookmarkEnd w:id="7"/>
      <w:r w:rsidR="00061B03" w:rsidRPr="00F021BC">
        <w:rPr>
          <w:rFonts w:ascii="Times New Roman" w:eastAsia="Times New Roman" w:hAnsi="Times New Roman" w:cs="Times New Roman"/>
          <w:iCs/>
          <w:color w:val="000000"/>
          <w:sz w:val="24"/>
          <w:szCs w:val="24"/>
          <w:lang w:eastAsia="lt-LT" w:bidi="lt-LT"/>
        </w:rPr>
        <w:t>)</w:t>
      </w:r>
      <w:r w:rsidRPr="00F021BC">
        <w:rPr>
          <w:rFonts w:ascii="Times New Roman" w:eastAsia="Times New Roman" w:hAnsi="Times New Roman" w:cs="Times New Roman"/>
          <w:color w:val="000000"/>
          <w:sz w:val="24"/>
          <w:szCs w:val="24"/>
          <w:lang w:eastAsia="lt-LT" w:bidi="lt-LT"/>
        </w:rPr>
        <w:t> </w:t>
      </w:r>
      <w:bookmarkStart w:id="8" w:name="n08859fd9-cc15-4c64-9cca-77fddd7f2287"/>
      <w:r w:rsidRPr="00F021BC">
        <w:rPr>
          <w:rFonts w:ascii="Times New Roman" w:eastAsia="Times New Roman" w:hAnsi="Times New Roman" w:cs="Times New Roman"/>
          <w:iCs/>
          <w:color w:val="000000"/>
          <w:sz w:val="24"/>
          <w:szCs w:val="24"/>
          <w:lang w:eastAsia="lt-LT" w:bidi="lt-LT"/>
        </w:rPr>
        <w:t>140</w:t>
      </w:r>
      <w:bookmarkStart w:id="9" w:name="pn08859fd9-cc15-4c64-9cca-77fddd7f2287"/>
      <w:bookmarkEnd w:id="8"/>
      <w:bookmarkEnd w:id="9"/>
      <w:r w:rsidRPr="00F021BC">
        <w:rPr>
          <w:rFonts w:ascii="Times New Roman" w:eastAsia="Times New Roman" w:hAnsi="Times New Roman" w:cs="Times New Roman"/>
          <w:color w:val="000000"/>
          <w:sz w:val="24"/>
          <w:szCs w:val="24"/>
          <w:lang w:eastAsia="lt-LT" w:bidi="lt-LT"/>
        </w:rPr>
        <w:t> str. 1 d.) ir pirmosios instancijos teismo sprendimo negaliojimo pagrindų, nurodytų </w:t>
      </w:r>
      <w:bookmarkStart w:id="10" w:name="nb09862b1-681e-4da7-969c-80d93130ba52"/>
      <w:r w:rsidRPr="00F021BC">
        <w:rPr>
          <w:rFonts w:ascii="Times New Roman" w:eastAsia="Times New Roman" w:hAnsi="Times New Roman" w:cs="Times New Roman"/>
          <w:iCs/>
          <w:color w:val="000000"/>
          <w:sz w:val="24"/>
          <w:szCs w:val="24"/>
          <w:lang w:eastAsia="lt-LT" w:bidi="lt-LT"/>
        </w:rPr>
        <w:t>ABTĮ</w:t>
      </w:r>
      <w:bookmarkStart w:id="11" w:name="pnb09862b1-681e-4da7-969c-80d93130ba52"/>
      <w:bookmarkEnd w:id="10"/>
      <w:bookmarkEnd w:id="11"/>
      <w:r w:rsidRPr="00F021BC">
        <w:rPr>
          <w:rFonts w:ascii="Times New Roman" w:eastAsia="Times New Roman" w:hAnsi="Times New Roman" w:cs="Times New Roman"/>
          <w:color w:val="000000"/>
          <w:sz w:val="24"/>
          <w:szCs w:val="24"/>
          <w:lang w:eastAsia="lt-LT" w:bidi="lt-LT"/>
        </w:rPr>
        <w:t> </w:t>
      </w:r>
      <w:bookmarkStart w:id="12" w:name="n77af9710-d38d-41b8-b843-b193ce9ed089"/>
      <w:r w:rsidRPr="00F021BC">
        <w:rPr>
          <w:rFonts w:ascii="Times New Roman" w:eastAsia="Times New Roman" w:hAnsi="Times New Roman" w:cs="Times New Roman"/>
          <w:iCs/>
          <w:color w:val="000000"/>
          <w:sz w:val="24"/>
          <w:szCs w:val="24"/>
          <w:lang w:eastAsia="lt-LT" w:bidi="lt-LT"/>
        </w:rPr>
        <w:t>146</w:t>
      </w:r>
      <w:bookmarkStart w:id="13" w:name="pn77af9710-d38d-41b8-b843-b193ce9ed089"/>
      <w:bookmarkEnd w:id="12"/>
      <w:bookmarkEnd w:id="13"/>
      <w:r w:rsidRPr="00F021BC">
        <w:rPr>
          <w:rFonts w:ascii="Times New Roman" w:eastAsia="Times New Roman" w:hAnsi="Times New Roman" w:cs="Times New Roman"/>
          <w:color w:val="000000"/>
          <w:sz w:val="24"/>
          <w:szCs w:val="24"/>
          <w:lang w:eastAsia="lt-LT" w:bidi="lt-LT"/>
        </w:rPr>
        <w:t> straipsnio 2 dalyje (</w:t>
      </w:r>
      <w:bookmarkStart w:id="14" w:name="nc0f7de8c-ffd5-4b00-85fe-a86e72b20ff3"/>
      <w:r w:rsidRPr="00F021BC">
        <w:rPr>
          <w:rFonts w:ascii="Times New Roman" w:eastAsia="Times New Roman" w:hAnsi="Times New Roman" w:cs="Times New Roman"/>
          <w:iCs/>
          <w:color w:val="000000"/>
          <w:sz w:val="24"/>
          <w:szCs w:val="24"/>
          <w:lang w:eastAsia="lt-LT" w:bidi="lt-LT"/>
        </w:rPr>
        <w:t>ABTĮ</w:t>
      </w:r>
      <w:bookmarkStart w:id="15" w:name="pnc0f7de8c-ffd5-4b00-85fe-a86e72b20ff3"/>
      <w:bookmarkEnd w:id="14"/>
      <w:bookmarkEnd w:id="15"/>
      <w:r w:rsidRPr="00F021BC">
        <w:rPr>
          <w:rFonts w:ascii="Times New Roman" w:eastAsia="Times New Roman" w:hAnsi="Times New Roman" w:cs="Times New Roman"/>
          <w:color w:val="000000"/>
          <w:sz w:val="24"/>
          <w:szCs w:val="24"/>
          <w:lang w:eastAsia="lt-LT" w:bidi="lt-LT"/>
        </w:rPr>
        <w:t> </w:t>
      </w:r>
      <w:bookmarkStart w:id="16" w:name="nb80665e6-2344-4a97-ac51-b39c53586049"/>
      <w:r w:rsidRPr="00F021BC">
        <w:rPr>
          <w:rFonts w:ascii="Times New Roman" w:eastAsia="Times New Roman" w:hAnsi="Times New Roman" w:cs="Times New Roman"/>
          <w:iCs/>
          <w:color w:val="000000"/>
          <w:sz w:val="24"/>
          <w:szCs w:val="24"/>
          <w:lang w:eastAsia="lt-LT" w:bidi="lt-LT"/>
        </w:rPr>
        <w:t>140</w:t>
      </w:r>
      <w:bookmarkStart w:id="17" w:name="pnb80665e6-2344-4a97-ac51-b39c53586049"/>
      <w:bookmarkEnd w:id="16"/>
      <w:bookmarkEnd w:id="17"/>
      <w:r w:rsidRPr="00F021BC">
        <w:rPr>
          <w:rFonts w:ascii="Times New Roman" w:eastAsia="Times New Roman" w:hAnsi="Times New Roman" w:cs="Times New Roman"/>
          <w:color w:val="000000"/>
          <w:sz w:val="24"/>
          <w:szCs w:val="24"/>
          <w:lang w:eastAsia="lt-LT" w:bidi="lt-LT"/>
        </w:rPr>
        <w:t> str. 2 d.), nagrinėja šią bylą apeliacine tvarka ir patikrina pirmosios instancijos teismo sprendimo pagrįstumą ir teisėtumą, neperžengdama atsakovo apeliacinio skundo ribų.</w:t>
      </w:r>
    </w:p>
    <w:p w14:paraId="79CA2EE9" w14:textId="368D957B" w:rsidR="00EE1A89" w:rsidRPr="00F021BC" w:rsidRDefault="00EE1A89" w:rsidP="00EE1A89">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sz w:val="24"/>
          <w:szCs w:val="24"/>
        </w:rPr>
        <w:t xml:space="preserve">Išplėstinė teisėjų kolegija </w:t>
      </w:r>
      <w:r w:rsidR="005F7925" w:rsidRPr="00F021BC">
        <w:rPr>
          <w:rFonts w:ascii="Times New Roman" w:eastAsia="Times New Roman" w:hAnsi="Times New Roman" w:cs="Times New Roman"/>
          <w:sz w:val="24"/>
          <w:szCs w:val="24"/>
        </w:rPr>
        <w:t xml:space="preserve">pirmiausia </w:t>
      </w:r>
      <w:r w:rsidRPr="00F021BC">
        <w:rPr>
          <w:rFonts w:ascii="Times New Roman" w:eastAsia="Times New Roman" w:hAnsi="Times New Roman" w:cs="Times New Roman"/>
          <w:sz w:val="24"/>
          <w:szCs w:val="24"/>
        </w:rPr>
        <w:t>pažymi, kad Aprašo 6 punkte įtvirtin</w:t>
      </w:r>
      <w:r w:rsidR="00447293" w:rsidRPr="00F021BC">
        <w:rPr>
          <w:rFonts w:ascii="Times New Roman" w:eastAsia="Times New Roman" w:hAnsi="Times New Roman" w:cs="Times New Roman"/>
          <w:sz w:val="24"/>
          <w:szCs w:val="24"/>
        </w:rPr>
        <w:t>t</w:t>
      </w:r>
      <w:r w:rsidRPr="00F021BC">
        <w:rPr>
          <w:rFonts w:ascii="Times New Roman" w:eastAsia="Times New Roman" w:hAnsi="Times New Roman" w:cs="Times New Roman"/>
          <w:sz w:val="24"/>
          <w:szCs w:val="24"/>
        </w:rPr>
        <w:t xml:space="preserve">a, jog savivaldybės vykdomoji institucija priima sprendimus (leidžia įsakymus) dėl savivaldybės turto perdavimo patikėjimo teise, kai Aprašo 4.1 [savivaldybės administracija], 4.2 [kitos savivaldybės biudžetinės įstaigos, kurioms vadovaujantis Įstatymu ir Aprašu, savivaldybės turtą valdyti patikėjimo teise perduoda savivaldybės institucijos] papunkčiuose nurodytiems subjektams perduodamas turtas, kurio vieneto likutinė vertė, neatsižvelgiant į buhalterinėje apskaitoje pripažintą nuvertėjimą, yra mažesnė nei 15 tūkst. </w:t>
      </w:r>
      <w:r w:rsidR="00447293" w:rsidRPr="00F021BC">
        <w:rPr>
          <w:rFonts w:ascii="Times New Roman" w:eastAsia="Times New Roman" w:hAnsi="Times New Roman" w:cs="Times New Roman"/>
          <w:sz w:val="24"/>
          <w:szCs w:val="24"/>
        </w:rPr>
        <w:t>e</w:t>
      </w:r>
      <w:r w:rsidRPr="00F021BC">
        <w:rPr>
          <w:rFonts w:ascii="Times New Roman" w:eastAsia="Times New Roman" w:hAnsi="Times New Roman" w:cs="Times New Roman"/>
          <w:sz w:val="24"/>
          <w:szCs w:val="24"/>
        </w:rPr>
        <w:t>urų</w:t>
      </w:r>
      <w:r w:rsidR="00447293" w:rsidRPr="00F021BC">
        <w:rPr>
          <w:rFonts w:ascii="Times New Roman" w:eastAsia="Times New Roman" w:hAnsi="Times New Roman" w:cs="Times New Roman"/>
          <w:sz w:val="24"/>
          <w:szCs w:val="24"/>
        </w:rPr>
        <w:t xml:space="preserve">. </w:t>
      </w:r>
      <w:bookmarkStart w:id="18" w:name="_Hlk152312234"/>
      <w:r w:rsidR="005F7925" w:rsidRPr="00F021BC">
        <w:rPr>
          <w:rFonts w:ascii="Times New Roman" w:eastAsia="Times New Roman" w:hAnsi="Times New Roman" w:cs="Times New Roman"/>
          <w:sz w:val="24"/>
          <w:szCs w:val="24"/>
        </w:rPr>
        <w:t>Taigi</w:t>
      </w:r>
      <w:r w:rsidR="00447293" w:rsidRPr="00F021BC">
        <w:rPr>
          <w:rFonts w:ascii="Times New Roman" w:eastAsia="Times New Roman" w:hAnsi="Times New Roman" w:cs="Times New Roman"/>
          <w:sz w:val="24"/>
          <w:szCs w:val="24"/>
        </w:rPr>
        <w:t xml:space="preserve"> </w:t>
      </w:r>
      <w:r w:rsidR="006324FE" w:rsidRPr="00F021BC">
        <w:rPr>
          <w:rFonts w:ascii="Times New Roman" w:eastAsia="Times New Roman" w:hAnsi="Times New Roman" w:cs="Times New Roman"/>
          <w:sz w:val="24"/>
          <w:szCs w:val="24"/>
        </w:rPr>
        <w:t>T</w:t>
      </w:r>
      <w:r w:rsidR="005F7925" w:rsidRPr="00F021BC">
        <w:rPr>
          <w:rFonts w:ascii="Times New Roman" w:eastAsia="Times New Roman" w:hAnsi="Times New Roman" w:cs="Times New Roman"/>
          <w:sz w:val="24"/>
          <w:szCs w:val="24"/>
        </w:rPr>
        <w:t xml:space="preserve">aryba Aprašo 6 punkte </w:t>
      </w:r>
      <w:r w:rsidR="00F02AE4" w:rsidRPr="00F021BC">
        <w:rPr>
          <w:rFonts w:ascii="Times New Roman" w:eastAsia="Times New Roman" w:hAnsi="Times New Roman" w:cs="Times New Roman"/>
          <w:sz w:val="24"/>
          <w:szCs w:val="24"/>
        </w:rPr>
        <w:t xml:space="preserve">iš esmės </w:t>
      </w:r>
      <w:r w:rsidR="005F7925" w:rsidRPr="00F021BC">
        <w:rPr>
          <w:rFonts w:ascii="Times New Roman" w:eastAsia="Times New Roman" w:hAnsi="Times New Roman" w:cs="Times New Roman"/>
          <w:sz w:val="24"/>
          <w:szCs w:val="24"/>
        </w:rPr>
        <w:t>nustatė</w:t>
      </w:r>
      <w:r w:rsidR="00447293" w:rsidRPr="00F021BC">
        <w:rPr>
          <w:rFonts w:ascii="Times New Roman" w:eastAsia="Times New Roman" w:hAnsi="Times New Roman" w:cs="Times New Roman"/>
          <w:sz w:val="24"/>
          <w:szCs w:val="24"/>
        </w:rPr>
        <w:t xml:space="preserve"> savivaldybės vykdomosios institucijos teis</w:t>
      </w:r>
      <w:r w:rsidR="005F7925" w:rsidRPr="00F021BC">
        <w:rPr>
          <w:rFonts w:ascii="Times New Roman" w:eastAsia="Times New Roman" w:hAnsi="Times New Roman" w:cs="Times New Roman"/>
          <w:sz w:val="24"/>
          <w:szCs w:val="24"/>
        </w:rPr>
        <w:t>ę</w:t>
      </w:r>
      <w:r w:rsidR="00447293" w:rsidRPr="00F021BC">
        <w:rPr>
          <w:rFonts w:ascii="Times New Roman" w:eastAsia="Times New Roman" w:hAnsi="Times New Roman" w:cs="Times New Roman"/>
          <w:sz w:val="24"/>
          <w:szCs w:val="24"/>
        </w:rPr>
        <w:t xml:space="preserve"> priimti sprendimus </w:t>
      </w:r>
      <w:r w:rsidRPr="00F021BC">
        <w:rPr>
          <w:rFonts w:ascii="Times New Roman" w:eastAsia="Times New Roman" w:hAnsi="Times New Roman" w:cs="Times New Roman"/>
          <w:sz w:val="24"/>
          <w:szCs w:val="24"/>
        </w:rPr>
        <w:t>dėl</w:t>
      </w:r>
      <w:r w:rsidR="00447293" w:rsidRPr="00F021BC">
        <w:rPr>
          <w:rFonts w:ascii="Times New Roman" w:eastAsia="Times New Roman" w:hAnsi="Times New Roman" w:cs="Times New Roman"/>
          <w:sz w:val="24"/>
          <w:szCs w:val="24"/>
        </w:rPr>
        <w:t xml:space="preserve"> mažesnės nei 15 tūkst. vertės</w:t>
      </w:r>
      <w:r w:rsidRPr="00F021BC">
        <w:rPr>
          <w:rFonts w:ascii="Times New Roman" w:eastAsia="Times New Roman" w:hAnsi="Times New Roman" w:cs="Times New Roman"/>
          <w:sz w:val="24"/>
          <w:szCs w:val="24"/>
        </w:rPr>
        <w:t xml:space="preserve"> savivaldybės turto perdavimo patikėjimo teise</w:t>
      </w:r>
      <w:r w:rsidR="00447293" w:rsidRPr="00F021BC">
        <w:rPr>
          <w:rFonts w:ascii="Times New Roman" w:eastAsia="Times New Roman" w:hAnsi="Times New Roman" w:cs="Times New Roman"/>
          <w:sz w:val="24"/>
          <w:szCs w:val="24"/>
        </w:rPr>
        <w:t xml:space="preserve"> atitinkamiems subjektams.</w:t>
      </w:r>
      <w:bookmarkEnd w:id="18"/>
    </w:p>
    <w:p w14:paraId="6CBB784E" w14:textId="5E5177D4" w:rsidR="00F02AE4" w:rsidRPr="00F021BC" w:rsidRDefault="00852566" w:rsidP="00A201BE">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Kalbant apie savivaldybių </w:t>
      </w:r>
      <w:r w:rsidR="00F02AE4" w:rsidRPr="00F021BC">
        <w:rPr>
          <w:rFonts w:ascii="Times New Roman" w:eastAsia="Times New Roman" w:hAnsi="Times New Roman" w:cs="Times New Roman"/>
          <w:color w:val="000000"/>
          <w:sz w:val="24"/>
          <w:szCs w:val="24"/>
          <w:lang w:eastAsia="lt-LT" w:bidi="lt-LT"/>
        </w:rPr>
        <w:t>veiklos</w:t>
      </w:r>
      <w:r w:rsidRPr="00F021BC">
        <w:rPr>
          <w:rFonts w:ascii="Times New Roman" w:eastAsia="Times New Roman" w:hAnsi="Times New Roman" w:cs="Times New Roman"/>
          <w:color w:val="000000"/>
          <w:sz w:val="24"/>
          <w:szCs w:val="24"/>
          <w:lang w:eastAsia="lt-LT" w:bidi="lt-LT"/>
        </w:rPr>
        <w:t xml:space="preserve"> laisvę</w:t>
      </w:r>
      <w:r w:rsidR="00F02AE4" w:rsidRPr="00F021BC">
        <w:rPr>
          <w:rFonts w:ascii="Times New Roman" w:eastAsia="Times New Roman" w:hAnsi="Times New Roman" w:cs="Times New Roman"/>
          <w:color w:val="000000"/>
          <w:sz w:val="24"/>
          <w:szCs w:val="24"/>
          <w:lang w:eastAsia="lt-LT" w:bidi="lt-LT"/>
        </w:rPr>
        <w:t xml:space="preserve"> ir savarankiškumą</w:t>
      </w:r>
      <w:r w:rsidRPr="00F021BC">
        <w:rPr>
          <w:rFonts w:ascii="Times New Roman" w:eastAsia="Times New Roman" w:hAnsi="Times New Roman" w:cs="Times New Roman"/>
          <w:color w:val="000000"/>
          <w:sz w:val="24"/>
          <w:szCs w:val="24"/>
          <w:lang w:eastAsia="lt-LT" w:bidi="lt-LT"/>
        </w:rPr>
        <w:t>, reikia pažymėti, kad Konstitucinis Teismas 2000 m. birželio 13 d. nutarime konstatavo, jog Konstitucijos 120 straipsnio 2 dalies norma, kad savivaldybės veikia laisvai ir savarankiškai, negali būti atsiejama nuo toje pačioje dalyje įtvirtintos nuostatos, kad savivaldybių veikimo laisvė ir savarankiškumas yra saistomi Konstitucijoje bei įstatymuose apibrėžtos jų kompetencijos</w:t>
      </w:r>
      <w:r w:rsidR="009B3A95" w:rsidRPr="00F021BC">
        <w:rPr>
          <w:rFonts w:ascii="Times New Roman" w:eastAsia="Times New Roman" w:hAnsi="Times New Roman" w:cs="Times New Roman"/>
          <w:color w:val="000000"/>
          <w:sz w:val="24"/>
          <w:szCs w:val="24"/>
          <w:lang w:eastAsia="lt-LT" w:bidi="lt-LT"/>
        </w:rPr>
        <w:t xml:space="preserve"> </w:t>
      </w:r>
      <w:r w:rsidRPr="00F021BC">
        <w:rPr>
          <w:rFonts w:ascii="Times New Roman" w:eastAsia="Times New Roman" w:hAnsi="Times New Roman" w:cs="Times New Roman"/>
          <w:color w:val="000000"/>
          <w:sz w:val="24"/>
          <w:szCs w:val="24"/>
          <w:lang w:eastAsia="lt-LT" w:bidi="lt-LT"/>
        </w:rPr>
        <w:t>(Konstitucinio Teismo 2009 m. kovo 2 d. nutarimas).</w:t>
      </w:r>
      <w:r w:rsidR="00A201BE" w:rsidRPr="00F021BC">
        <w:rPr>
          <w:rFonts w:ascii="Times New Roman" w:eastAsia="Times New Roman" w:hAnsi="Times New Roman" w:cs="Times New Roman"/>
          <w:color w:val="000000"/>
          <w:sz w:val="24"/>
          <w:szCs w:val="24"/>
          <w:lang w:eastAsia="lt-LT" w:bidi="lt-LT"/>
        </w:rPr>
        <w:t xml:space="preserve"> </w:t>
      </w:r>
      <w:r w:rsidR="00F02AE4" w:rsidRPr="00F021BC">
        <w:rPr>
          <w:rFonts w:ascii="Times New Roman" w:eastAsia="Times New Roman" w:hAnsi="Times New Roman" w:cs="Times New Roman"/>
          <w:color w:val="000000"/>
          <w:sz w:val="24"/>
          <w:szCs w:val="24"/>
          <w:lang w:eastAsia="lt-LT" w:bidi="lt-LT"/>
        </w:rPr>
        <w:t>Konstitucinė nuostata, kad savivaldybės pagal Konstitucijos ir įstatymų apibrėžtą kompetenciją veikia laisvai ir savarankiškai, reiškia ir tai, kad jeigu Konstitucijoje ar įstatymuose tam tikros funkcijos yra priskirtos savivaldybėms, tai savivaldybės ir vykdo šias funkcijas ta apimtimi, kuria šios yra joms priskirtos. Tai reiškia, kad tam tikra dalis savivaldybių kompetencijos turi būti įgyvendinama tiesiogiai, kad savivaldybių tarybų sprendimų, priimtų neperžengiat jų kompetencijos ribų, įgyvendinimas neturi būti saistomas kurių nors valstybės institucijų ar pareigūnų sprendimų (leidimų, sutikimų ir pan.). Tačiau pabrėžtina, kad ir tos funkcijos, kurios priklauso išimtinai savivaldybėms, yra reglamentuojamos įstatymais. Nė viena iš šių funkcijų nereiškia, kad savivaldybės atitinkamoje srityje yra absoliučiai savarankiškos (Konstitucinio Teismo 2002 m. gruodžio 24 d. nutarimas).</w:t>
      </w:r>
    </w:p>
    <w:p w14:paraId="24F94DD2" w14:textId="0DA5D3B5" w:rsidR="00852566" w:rsidRPr="00F021BC" w:rsidRDefault="00852566" w:rsidP="00852566">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Konstitucinio Teismo 2002 m. gruodžio 24 d. nutarime konstatuota, kad įstatymu nustatyti savivaldybių taryboms atskaitingų vykdomųjų organų kompetenciją paliekama Seimui. Taigi tais klausimais, kuriais savivaldybių tarybų kompetencija nėra </w:t>
      </w:r>
      <w:proofErr w:type="spellStart"/>
      <w:r w:rsidRPr="00F021BC">
        <w:rPr>
          <w:rFonts w:ascii="Times New Roman" w:eastAsia="Times New Roman" w:hAnsi="Times New Roman" w:cs="Times New Roman"/>
          <w:i/>
          <w:color w:val="000000"/>
          <w:sz w:val="24"/>
          <w:szCs w:val="24"/>
          <w:lang w:eastAsia="lt-LT" w:bidi="lt-LT"/>
        </w:rPr>
        <w:t>expressis</w:t>
      </w:r>
      <w:proofErr w:type="spellEnd"/>
      <w:r w:rsidRPr="00F021BC">
        <w:rPr>
          <w:rFonts w:ascii="Times New Roman" w:eastAsia="Times New Roman" w:hAnsi="Times New Roman" w:cs="Times New Roman"/>
          <w:i/>
          <w:color w:val="000000"/>
          <w:sz w:val="24"/>
          <w:szCs w:val="24"/>
          <w:lang w:eastAsia="lt-LT" w:bidi="lt-LT"/>
        </w:rPr>
        <w:t xml:space="preserve"> </w:t>
      </w:r>
      <w:proofErr w:type="spellStart"/>
      <w:r w:rsidRPr="00F021BC">
        <w:rPr>
          <w:rFonts w:ascii="Times New Roman" w:eastAsia="Times New Roman" w:hAnsi="Times New Roman" w:cs="Times New Roman"/>
          <w:i/>
          <w:color w:val="000000"/>
          <w:sz w:val="24"/>
          <w:szCs w:val="24"/>
          <w:lang w:eastAsia="lt-LT" w:bidi="lt-LT"/>
        </w:rPr>
        <w:t>verbis</w:t>
      </w:r>
      <w:proofErr w:type="spellEnd"/>
      <w:r w:rsidRPr="00F021BC">
        <w:rPr>
          <w:rFonts w:ascii="Times New Roman" w:eastAsia="Times New Roman" w:hAnsi="Times New Roman" w:cs="Times New Roman"/>
          <w:color w:val="000000"/>
          <w:sz w:val="24"/>
          <w:szCs w:val="24"/>
          <w:lang w:eastAsia="lt-LT" w:bidi="lt-LT"/>
        </w:rPr>
        <w:t xml:space="preserve"> nustatyta </w:t>
      </w:r>
      <w:r w:rsidRPr="00F021BC">
        <w:rPr>
          <w:rFonts w:ascii="Times New Roman" w:eastAsia="Times New Roman" w:hAnsi="Times New Roman" w:cs="Times New Roman"/>
          <w:color w:val="000000"/>
          <w:sz w:val="24"/>
          <w:szCs w:val="24"/>
          <w:lang w:eastAsia="lt-LT" w:bidi="lt-LT"/>
        </w:rPr>
        <w:lastRenderedPageBreak/>
        <w:t xml:space="preserve">pačioje Konstitucijoje (nėra savivaldybių tarybų išimtinė konstitucinė kompetencija), įstatymų leidėjas pagal Konstituciją turi įgaliojimus nustatyti, kurių sprendimų priėmimas yra priskiriamas savivaldybių tarybų kompetencijai, o kurių – savivaldybių taryboms atskaitingų vykdomųjų organų ar kitų savivaldybių institucijų kompetencijai. Tais atvejais, kai įstatymuose yra nustatyta, kad tam tikrus sprendimus priima savivaldybių tarybos, savivaldybių tarybos negali nei savivaldybių taryboms atskaitingiems vykdomiesiems organams, nei kitoms savivaldybių institucijoms perduoti teisės priimti tokius sprendimus. Tačiau įstatymų leidėjas pagal Konstituciją gali įstatymu nustatyti ir tokį teisinį reguliavimą, pagal kurį tam tikrus sprendimus priima savivaldybių tarybos, bet jos gali teisę priimti tokius sprendimus perduoti savivaldybių taryboms atskaitingiems vykdomiesiems organams; tačiau tokiais atvejais turi būti tenkinamos šios sąlygos: 1) savivaldybių tarybų įgaliojimai teisę priimti tam tikrus sprendimus perduoti savivaldybių taryboms atskaitingiems vykdomiesiems organams turi būti </w:t>
      </w:r>
      <w:proofErr w:type="spellStart"/>
      <w:r w:rsidRPr="00F021BC">
        <w:rPr>
          <w:rFonts w:ascii="Times New Roman" w:eastAsia="Times New Roman" w:hAnsi="Times New Roman" w:cs="Times New Roman"/>
          <w:i/>
          <w:color w:val="000000"/>
          <w:sz w:val="24"/>
          <w:szCs w:val="24"/>
          <w:lang w:eastAsia="lt-LT" w:bidi="lt-LT"/>
        </w:rPr>
        <w:t>expressis</w:t>
      </w:r>
      <w:proofErr w:type="spellEnd"/>
      <w:r w:rsidRPr="00F021BC">
        <w:rPr>
          <w:rFonts w:ascii="Times New Roman" w:eastAsia="Times New Roman" w:hAnsi="Times New Roman" w:cs="Times New Roman"/>
          <w:i/>
          <w:color w:val="000000"/>
          <w:sz w:val="24"/>
          <w:szCs w:val="24"/>
          <w:lang w:eastAsia="lt-LT" w:bidi="lt-LT"/>
        </w:rPr>
        <w:t xml:space="preserve"> </w:t>
      </w:r>
      <w:proofErr w:type="spellStart"/>
      <w:r w:rsidRPr="00F021BC">
        <w:rPr>
          <w:rFonts w:ascii="Times New Roman" w:eastAsia="Times New Roman" w:hAnsi="Times New Roman" w:cs="Times New Roman"/>
          <w:i/>
          <w:color w:val="000000"/>
          <w:sz w:val="24"/>
          <w:szCs w:val="24"/>
          <w:lang w:eastAsia="lt-LT" w:bidi="lt-LT"/>
        </w:rPr>
        <w:t>verbis</w:t>
      </w:r>
      <w:proofErr w:type="spellEnd"/>
      <w:r w:rsidRPr="00F021BC">
        <w:rPr>
          <w:rFonts w:ascii="Times New Roman" w:eastAsia="Times New Roman" w:hAnsi="Times New Roman" w:cs="Times New Roman"/>
          <w:color w:val="000000"/>
          <w:sz w:val="24"/>
          <w:szCs w:val="24"/>
          <w:lang w:eastAsia="lt-LT" w:bidi="lt-LT"/>
        </w:rPr>
        <w:t xml:space="preserve"> nustatyti įstatyme; 2) minėtų įgaliojimų negalima perduoti savivaldybių institucijoms, kurios pagal įstatymą nėra savivaldybių taryboms atskaitingi vykdomieji organai. Dar kitais atvejais įstatymų leidėjas įstatymu gali tiesiogiai nustatyti, kokiais klausimais sprendimus priima savivaldybių taryboms atskaitingi vykdomieji organai (Konstitucinio Teismo 2004 m. vasario 11 d. sprendimas).</w:t>
      </w:r>
    </w:p>
    <w:p w14:paraId="6F1856AD" w14:textId="5DDC5566" w:rsidR="009B3A95" w:rsidRPr="00F021BC" w:rsidRDefault="009B3A95" w:rsidP="00852566">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Konstitucinis Teismas pažymi, kad įstatymu nustatytas teisinis reguliavimas, pagal kurį savivaldybių tarybos tam tikrais atvejais teisę priimti tam tikrus sprendimus gali perduoti savivaldybių taryboms atskaitingiems vykdomiesiems organams, pagal Konstituciją negali būti toks, kad būtų sudarytos prielaidos sukurti tokią teisinę situaciją, kai savivaldybių taryboms atskaitingi vykdomieji organai pakeistų arba pajungtų sau savivaldybių tarybas ar būtų joms prilyginti, primestų savivaldybių taryboms savo valią, vykdomųjų organų įgaliojimai dominuotų savivaldybių tarybų įgaliojimų atžvilgiu ar savivaldybių tarybų įgaliojimus varžytų jų sudarytų ir joms atskaitingų vykdomųjų organų įgaliojimai, taip pat kai savivaldybių tarybos netektų galimybės kontroliuoti šiuos vykdomuosius organus. Tokiu teisiniu reguliavimu būtų pažeistas Konstitucijoje įtvirtintas ir Konstitucinio Teismo 2002 m. gruodžio 24 d. nutarime konstatuotas savivaldybių tarybų viršenybės joms atskaitingų vykdomųjų organų atžvilgiu principas, iškreipta konstitucinė vietos savivaldos samprata ir teritorinių bendruomenių savivaldos teisės, kurią jos įgyvendina per savivaldybių tarybas, esmė (Konstitucinio Teismo 2002 m. gruodžio 24 d. nutarimas).</w:t>
      </w:r>
    </w:p>
    <w:p w14:paraId="2278BE7A" w14:textId="6E3B2EA4" w:rsidR="00C04981" w:rsidRPr="00F021BC" w:rsidRDefault="00356778" w:rsidP="0083347C">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K</w:t>
      </w:r>
      <w:r w:rsidR="00447293" w:rsidRPr="00F021BC">
        <w:rPr>
          <w:rFonts w:ascii="Times New Roman" w:eastAsia="Times New Roman" w:hAnsi="Times New Roman" w:cs="Times New Roman"/>
          <w:color w:val="000000"/>
          <w:sz w:val="24"/>
          <w:szCs w:val="24"/>
          <w:lang w:eastAsia="lt-LT" w:bidi="lt-LT"/>
        </w:rPr>
        <w:t>vestionuojama norminio administracinio akto norma</w:t>
      </w:r>
      <w:r w:rsidR="00F90D40" w:rsidRPr="00F021BC">
        <w:rPr>
          <w:rFonts w:ascii="Times New Roman" w:eastAsia="Times New Roman" w:hAnsi="Times New Roman" w:cs="Times New Roman"/>
          <w:color w:val="000000"/>
          <w:sz w:val="24"/>
          <w:szCs w:val="24"/>
          <w:lang w:eastAsia="lt-LT" w:bidi="lt-LT"/>
        </w:rPr>
        <w:t xml:space="preserve">, nustatanti </w:t>
      </w:r>
      <w:r w:rsidR="00F90D40" w:rsidRPr="00F021BC">
        <w:rPr>
          <w:rFonts w:ascii="Times New Roman" w:eastAsia="Times New Roman" w:hAnsi="Times New Roman" w:cs="Times New Roman"/>
          <w:sz w:val="24"/>
          <w:szCs w:val="24"/>
        </w:rPr>
        <w:t>savivaldybės vykdomosios institucijos teisę priimti sprendimus dėl tam tikro savivaldybės turto perdavimo patikėjimo teise atitinkamiems subjektams,</w:t>
      </w:r>
      <w:r w:rsidR="00447293" w:rsidRPr="00F021BC">
        <w:rPr>
          <w:rFonts w:ascii="Times New Roman" w:eastAsia="Times New Roman" w:hAnsi="Times New Roman" w:cs="Times New Roman"/>
          <w:color w:val="000000"/>
          <w:sz w:val="24"/>
          <w:szCs w:val="24"/>
          <w:lang w:eastAsia="lt-LT" w:bidi="lt-LT"/>
        </w:rPr>
        <w:t xml:space="preserve"> reglamentuoja sprendimų dėl disponavimo savivaldybei nuosavybės te</w:t>
      </w:r>
      <w:r w:rsidR="00DA638F" w:rsidRPr="00F021BC">
        <w:rPr>
          <w:rFonts w:ascii="Times New Roman" w:eastAsia="Times New Roman" w:hAnsi="Times New Roman" w:cs="Times New Roman"/>
          <w:color w:val="000000"/>
          <w:sz w:val="24"/>
          <w:szCs w:val="24"/>
          <w:lang w:eastAsia="lt-LT" w:bidi="lt-LT"/>
        </w:rPr>
        <w:t>ise priklausančiu turtu priėmimą,</w:t>
      </w:r>
      <w:r w:rsidRPr="00F021BC">
        <w:rPr>
          <w:rFonts w:ascii="Times New Roman" w:eastAsia="Times New Roman" w:hAnsi="Times New Roman" w:cs="Times New Roman"/>
          <w:color w:val="000000"/>
          <w:sz w:val="24"/>
          <w:szCs w:val="24"/>
          <w:lang w:eastAsia="lt-LT" w:bidi="lt-LT"/>
        </w:rPr>
        <w:t xml:space="preserve"> todėl yra</w:t>
      </w:r>
      <w:r w:rsidR="00DA638F" w:rsidRPr="00F021BC">
        <w:rPr>
          <w:rFonts w:ascii="Times New Roman" w:eastAsia="Times New Roman" w:hAnsi="Times New Roman" w:cs="Times New Roman"/>
          <w:color w:val="000000"/>
          <w:sz w:val="24"/>
          <w:szCs w:val="24"/>
          <w:lang w:eastAsia="lt-LT" w:bidi="lt-LT"/>
        </w:rPr>
        <w:t xml:space="preserve"> aktualios bendrosios tokios nuosavybės disponavimą </w:t>
      </w:r>
      <w:r w:rsidR="006E535B" w:rsidRPr="00F021BC">
        <w:rPr>
          <w:rFonts w:ascii="Times New Roman" w:eastAsia="Times New Roman" w:hAnsi="Times New Roman" w:cs="Times New Roman"/>
          <w:color w:val="000000"/>
          <w:sz w:val="24"/>
          <w:szCs w:val="24"/>
          <w:lang w:eastAsia="lt-LT" w:bidi="lt-LT"/>
        </w:rPr>
        <w:t>nustatančios</w:t>
      </w:r>
      <w:r w:rsidR="00DA638F" w:rsidRPr="00F021BC">
        <w:rPr>
          <w:rFonts w:ascii="Times New Roman" w:eastAsia="Times New Roman" w:hAnsi="Times New Roman" w:cs="Times New Roman"/>
          <w:color w:val="000000"/>
          <w:sz w:val="24"/>
          <w:szCs w:val="24"/>
          <w:lang w:eastAsia="lt-LT" w:bidi="lt-LT"/>
        </w:rPr>
        <w:t xml:space="preserve"> teisės normos. </w:t>
      </w:r>
      <w:r w:rsidR="00903A7C" w:rsidRPr="00F021BC">
        <w:rPr>
          <w:rFonts w:ascii="Times New Roman" w:eastAsia="Times New Roman" w:hAnsi="Times New Roman" w:cs="Times New Roman"/>
          <w:color w:val="000000"/>
          <w:sz w:val="24"/>
          <w:szCs w:val="24"/>
          <w:lang w:eastAsia="lt-LT" w:bidi="lt-LT"/>
        </w:rPr>
        <w:t xml:space="preserve">Pagal </w:t>
      </w:r>
      <w:r w:rsidR="00903A7C" w:rsidRPr="00F021BC">
        <w:rPr>
          <w:rFonts w:ascii="Times New Roman" w:eastAsia="Times New Roman" w:hAnsi="Times New Roman" w:cs="Times New Roman"/>
          <w:sz w:val="24"/>
          <w:szCs w:val="24"/>
        </w:rPr>
        <w:t xml:space="preserve">Vietos savivaldos įstatymo </w:t>
      </w:r>
      <w:r w:rsidR="00903A7C" w:rsidRPr="00F021BC">
        <w:rPr>
          <w:rFonts w:ascii="Times New Roman" w:eastAsia="Times New Roman" w:hAnsi="Times New Roman" w:cs="Times New Roman"/>
          <w:color w:val="000000"/>
          <w:sz w:val="24"/>
          <w:szCs w:val="24"/>
          <w:lang w:eastAsia="lt-LT" w:bidi="lt-LT"/>
        </w:rPr>
        <w:t>16 </w:t>
      </w:r>
      <w:r w:rsidR="00CF65E8" w:rsidRPr="00F021BC">
        <w:rPr>
          <w:rFonts w:ascii="Times New Roman" w:eastAsia="Times New Roman" w:hAnsi="Times New Roman" w:cs="Times New Roman"/>
          <w:color w:val="000000"/>
          <w:sz w:val="24"/>
          <w:szCs w:val="24"/>
          <w:lang w:eastAsia="lt-LT" w:bidi="lt-LT"/>
        </w:rPr>
        <w:t>straipsnio 2</w:t>
      </w:r>
      <w:r w:rsidR="00D70DE6" w:rsidRPr="00F021BC">
        <w:rPr>
          <w:rFonts w:ascii="Times New Roman" w:eastAsia="Times New Roman" w:hAnsi="Times New Roman" w:cs="Times New Roman"/>
          <w:color w:val="000000"/>
          <w:sz w:val="24"/>
          <w:szCs w:val="24"/>
          <w:lang w:eastAsia="lt-LT" w:bidi="lt-LT"/>
        </w:rPr>
        <w:t> </w:t>
      </w:r>
      <w:r w:rsidR="00CF65E8" w:rsidRPr="00F021BC">
        <w:rPr>
          <w:rFonts w:ascii="Times New Roman" w:eastAsia="Times New Roman" w:hAnsi="Times New Roman" w:cs="Times New Roman"/>
          <w:color w:val="000000"/>
          <w:sz w:val="24"/>
          <w:szCs w:val="24"/>
          <w:lang w:eastAsia="lt-LT" w:bidi="lt-LT"/>
        </w:rPr>
        <w:t>dalies 26</w:t>
      </w:r>
      <w:r w:rsidR="006E535B" w:rsidRPr="00F021BC">
        <w:rPr>
          <w:rFonts w:ascii="Times New Roman" w:eastAsia="Times New Roman" w:hAnsi="Times New Roman" w:cs="Times New Roman"/>
          <w:color w:val="000000"/>
          <w:sz w:val="24"/>
          <w:szCs w:val="24"/>
          <w:lang w:eastAsia="lt-LT" w:bidi="lt-LT"/>
        </w:rPr>
        <w:t> </w:t>
      </w:r>
      <w:r w:rsidR="00CF65E8" w:rsidRPr="00F021BC">
        <w:rPr>
          <w:rFonts w:ascii="Times New Roman" w:eastAsia="Times New Roman" w:hAnsi="Times New Roman" w:cs="Times New Roman"/>
          <w:color w:val="000000"/>
          <w:sz w:val="24"/>
          <w:szCs w:val="24"/>
          <w:lang w:eastAsia="lt-LT" w:bidi="lt-LT"/>
        </w:rPr>
        <w:t>punktą,</w:t>
      </w:r>
      <w:r w:rsidR="005F7925" w:rsidRPr="00F021BC">
        <w:t xml:space="preserve"> </w:t>
      </w:r>
      <w:r w:rsidR="005F7925" w:rsidRPr="00F021BC">
        <w:rPr>
          <w:rFonts w:ascii="Times New Roman" w:eastAsia="Times New Roman" w:hAnsi="Times New Roman" w:cs="Times New Roman"/>
          <w:color w:val="000000"/>
          <w:sz w:val="24"/>
          <w:szCs w:val="24"/>
          <w:lang w:eastAsia="lt-LT" w:bidi="lt-LT"/>
        </w:rPr>
        <w:t>išimtinė savivaldybės tarybos kompetencija yra</w:t>
      </w:r>
      <w:r w:rsidR="00CF65E8" w:rsidRPr="00F021BC">
        <w:rPr>
          <w:rFonts w:ascii="Times New Roman" w:eastAsia="Times New Roman" w:hAnsi="Times New Roman" w:cs="Times New Roman"/>
          <w:color w:val="000000"/>
          <w:sz w:val="24"/>
          <w:szCs w:val="24"/>
          <w:lang w:eastAsia="lt-LT" w:bidi="lt-LT"/>
        </w:rPr>
        <w:t xml:space="preserve"> sprendimų dėl disponavimo savivaldybei nuosavybės teise priklausančiu turtu priėmimas, šio turto valdymo, naudojimo ir disponavimo juo tvarkos taisyklių nustatymas, išskyrus atvejus, kai tvarka yra nustatyta įstatymuose ar jų pagrindu priimtuose kituose teisės aktuose. To paties straipsnio 6 dalyje įtvirtinta, kad išimtinei savivaldybės tarybos kompetencijai priskirtų įgaliojimų savivaldybės taryba negali perduoti jokiai kitai savivaldybės institucijai ar įstaigai. Pagal </w:t>
      </w:r>
      <w:r w:rsidR="00FD1884" w:rsidRPr="00F021BC">
        <w:rPr>
          <w:rFonts w:ascii="Times New Roman" w:eastAsia="Times New Roman" w:hAnsi="Times New Roman" w:cs="Times New Roman"/>
          <w:sz w:val="24"/>
          <w:szCs w:val="24"/>
        </w:rPr>
        <w:t>Vietos savivaldos įstatymo</w:t>
      </w:r>
      <w:r w:rsidR="00FD1884" w:rsidRPr="00F021BC">
        <w:rPr>
          <w:rFonts w:ascii="Times New Roman" w:eastAsia="Times New Roman" w:hAnsi="Times New Roman" w:cs="Times New Roman"/>
          <w:bCs/>
          <w:color w:val="000000"/>
          <w:sz w:val="24"/>
          <w:szCs w:val="24"/>
          <w:lang w:eastAsia="lt-LT" w:bidi="lt-LT"/>
        </w:rPr>
        <w:t xml:space="preserve"> </w:t>
      </w:r>
      <w:r w:rsidR="00CF65E8" w:rsidRPr="00F021BC">
        <w:rPr>
          <w:rFonts w:ascii="Times New Roman" w:eastAsia="Times New Roman" w:hAnsi="Times New Roman" w:cs="Times New Roman"/>
          <w:bCs/>
          <w:color w:val="000000"/>
          <w:sz w:val="24"/>
          <w:szCs w:val="24"/>
          <w:lang w:eastAsia="lt-LT" w:bidi="lt-LT"/>
        </w:rPr>
        <w:t>3</w:t>
      </w:r>
      <w:r w:rsidR="00332389" w:rsidRPr="00F021BC">
        <w:rPr>
          <w:rFonts w:ascii="Times New Roman" w:eastAsia="Times New Roman" w:hAnsi="Times New Roman" w:cs="Times New Roman"/>
          <w:bCs/>
          <w:color w:val="000000"/>
          <w:sz w:val="24"/>
          <w:szCs w:val="24"/>
          <w:lang w:eastAsia="lt-LT" w:bidi="lt-LT"/>
        </w:rPr>
        <w:t> </w:t>
      </w:r>
      <w:r w:rsidR="00CF65E8" w:rsidRPr="00F021BC">
        <w:rPr>
          <w:rFonts w:ascii="Times New Roman" w:eastAsia="Times New Roman" w:hAnsi="Times New Roman" w:cs="Times New Roman"/>
          <w:bCs/>
          <w:color w:val="000000"/>
          <w:sz w:val="24"/>
          <w:szCs w:val="24"/>
          <w:lang w:eastAsia="lt-LT" w:bidi="lt-LT"/>
        </w:rPr>
        <w:t>straipsnio 9 dalį</w:t>
      </w:r>
      <w:r w:rsidR="00CF65E8" w:rsidRPr="00F021BC">
        <w:rPr>
          <w:rFonts w:ascii="Times New Roman" w:eastAsia="Times New Roman" w:hAnsi="Times New Roman" w:cs="Times New Roman"/>
          <w:color w:val="000000"/>
          <w:sz w:val="24"/>
          <w:szCs w:val="24"/>
          <w:lang w:eastAsia="lt-LT" w:bidi="lt-LT"/>
        </w:rPr>
        <w:t xml:space="preserve">, </w:t>
      </w:r>
      <w:r w:rsidR="00CF65E8" w:rsidRPr="00F021BC">
        <w:rPr>
          <w:rFonts w:ascii="Times New Roman" w:eastAsia="Times New Roman" w:hAnsi="Times New Roman" w:cs="Times New Roman"/>
          <w:bCs/>
          <w:color w:val="000000"/>
          <w:sz w:val="24"/>
          <w:szCs w:val="24"/>
          <w:lang w:eastAsia="lt-LT" w:bidi="lt-LT"/>
        </w:rPr>
        <w:t>išimtinė savivaldybės tarybos kompetencija</w:t>
      </w:r>
      <w:r w:rsidR="00CF65E8" w:rsidRPr="00F021BC">
        <w:rPr>
          <w:rFonts w:ascii="Times New Roman" w:eastAsia="Times New Roman" w:hAnsi="Times New Roman" w:cs="Times New Roman"/>
          <w:color w:val="000000"/>
          <w:sz w:val="24"/>
          <w:szCs w:val="24"/>
          <w:lang w:eastAsia="lt-LT" w:bidi="lt-LT"/>
        </w:rPr>
        <w:t xml:space="preserve"> –</w:t>
      </w:r>
      <w:r w:rsidR="00CF65E8" w:rsidRPr="00F021BC">
        <w:rPr>
          <w:rFonts w:ascii="Times New Roman" w:eastAsia="Times New Roman" w:hAnsi="Times New Roman" w:cs="Times New Roman"/>
          <w:b/>
          <w:bCs/>
          <w:color w:val="000000"/>
          <w:sz w:val="24"/>
          <w:szCs w:val="24"/>
          <w:lang w:eastAsia="lt-LT" w:bidi="lt-LT"/>
        </w:rPr>
        <w:t> </w:t>
      </w:r>
      <w:r w:rsidR="00CF65E8" w:rsidRPr="00F021BC">
        <w:rPr>
          <w:rFonts w:ascii="Times New Roman" w:eastAsia="Times New Roman" w:hAnsi="Times New Roman" w:cs="Times New Roman"/>
          <w:color w:val="000000"/>
          <w:sz w:val="24"/>
          <w:szCs w:val="24"/>
          <w:lang w:eastAsia="lt-LT" w:bidi="lt-LT"/>
        </w:rPr>
        <w:t>Konstitucijos ir įstatymų nustatyta kompetencija, kurios negali perimti, kištis į ją, įgyvendinti jokia kita savivaldybės institucija. Savivaldybės taryba negali atsisakyti savo išimtinės kompetencijos ar perduoti ją kitoms savivaldybės institucijoms.</w:t>
      </w:r>
    </w:p>
    <w:p w14:paraId="69174594" w14:textId="77777777" w:rsidR="00DB27BD" w:rsidRPr="00F021BC" w:rsidRDefault="00DB27BD" w:rsidP="00DB27BD">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Taigi įstatymų leidėjas Vietos savivaldos įstatyme </w:t>
      </w:r>
      <w:proofErr w:type="spellStart"/>
      <w:r w:rsidRPr="00F021BC">
        <w:rPr>
          <w:rFonts w:ascii="Times New Roman" w:eastAsia="Times New Roman" w:hAnsi="Times New Roman" w:cs="Times New Roman"/>
          <w:i/>
          <w:iCs/>
          <w:color w:val="000000"/>
          <w:sz w:val="24"/>
          <w:szCs w:val="24"/>
          <w:lang w:eastAsia="lt-LT" w:bidi="lt-LT"/>
        </w:rPr>
        <w:t>expressis</w:t>
      </w:r>
      <w:proofErr w:type="spellEnd"/>
      <w:r w:rsidRPr="00F021BC">
        <w:rPr>
          <w:rFonts w:ascii="Times New Roman" w:eastAsia="Times New Roman" w:hAnsi="Times New Roman" w:cs="Times New Roman"/>
          <w:i/>
          <w:iCs/>
          <w:color w:val="000000"/>
          <w:sz w:val="24"/>
          <w:szCs w:val="24"/>
          <w:lang w:eastAsia="lt-LT" w:bidi="lt-LT"/>
        </w:rPr>
        <w:t xml:space="preserve"> </w:t>
      </w:r>
      <w:proofErr w:type="spellStart"/>
      <w:r w:rsidRPr="00F021BC">
        <w:rPr>
          <w:rFonts w:ascii="Times New Roman" w:eastAsia="Times New Roman" w:hAnsi="Times New Roman" w:cs="Times New Roman"/>
          <w:i/>
          <w:iCs/>
          <w:color w:val="000000"/>
          <w:sz w:val="24"/>
          <w:szCs w:val="24"/>
          <w:lang w:eastAsia="lt-LT" w:bidi="lt-LT"/>
        </w:rPr>
        <w:t>verbis</w:t>
      </w:r>
      <w:proofErr w:type="spellEnd"/>
      <w:r w:rsidRPr="00F021BC">
        <w:rPr>
          <w:rFonts w:ascii="Times New Roman" w:eastAsia="Times New Roman" w:hAnsi="Times New Roman" w:cs="Times New Roman"/>
          <w:color w:val="000000"/>
          <w:sz w:val="24"/>
          <w:szCs w:val="24"/>
          <w:lang w:eastAsia="lt-LT" w:bidi="lt-LT"/>
        </w:rPr>
        <w:t xml:space="preserve"> nustatė subjektą, turintį teisę priimti sprendimus dėl disponavimo savivaldybei nuosavybės teise priklausančiu turtu – savivaldybės tarybą, taip pat imperatyviai nurodė, kad ši teisė negali būti perleista jokiems kitiems savivaldybės subjektams (Vietos savivaldos įstatymo 16 str. 2 d. 26 p., 16 str. 6 d., 3 str. 9 d.). </w:t>
      </w:r>
    </w:p>
    <w:p w14:paraId="5B9B64BD" w14:textId="77777777" w:rsidR="00DB27BD" w:rsidRPr="00F021BC" w:rsidRDefault="00DB27BD" w:rsidP="00DB27BD">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Savivaldybių nuosavybę reglamentuojančios teisės normos yra įtvirtintos ir </w:t>
      </w:r>
      <w:r w:rsidRPr="00F021BC">
        <w:rPr>
          <w:rFonts w:ascii="Times New Roman" w:eastAsia="Times New Roman" w:hAnsi="Times New Roman" w:cs="Times New Roman"/>
          <w:sz w:val="24"/>
          <w:szCs w:val="24"/>
        </w:rPr>
        <w:t>Vietos savivaldos įstatymo</w:t>
      </w:r>
      <w:r w:rsidRPr="00F021BC">
        <w:rPr>
          <w:rFonts w:ascii="Times New Roman" w:eastAsia="Times New Roman" w:hAnsi="Times New Roman" w:cs="Times New Roman"/>
          <w:color w:val="000000"/>
          <w:sz w:val="24"/>
          <w:szCs w:val="24"/>
          <w:lang w:eastAsia="lt-LT" w:bidi="lt-LT"/>
        </w:rPr>
        <w:t xml:space="preserve"> 48 straipsnyje. Šio straipsnio 1 dalis skelbia, kad savivaldybių turto sandara ir įsigijimo būdai, šio turto valdymo, naudojimo ir disponavimo juo tvarka nustatyta Konstitucijoje, įstatymuose, Vyriausybės nutarimuose ir savivaldybių tarybų sprendimuose, o 2 dalis – kad savivaldybei nuosavybės teise priklausančio turto savininko funkcijas, susijusias su savivaldybei </w:t>
      </w:r>
      <w:r w:rsidRPr="00F021BC">
        <w:rPr>
          <w:rFonts w:ascii="Times New Roman" w:eastAsia="Times New Roman" w:hAnsi="Times New Roman" w:cs="Times New Roman"/>
          <w:color w:val="000000"/>
          <w:sz w:val="24"/>
          <w:szCs w:val="24"/>
          <w:lang w:eastAsia="lt-LT" w:bidi="lt-LT"/>
        </w:rPr>
        <w:lastRenderedPageBreak/>
        <w:t xml:space="preserve">nuosavybės teise priklausančiu turtu, remdamasi įstatymais įgyvendina savivaldybės taryba. </w:t>
      </w:r>
      <w:r w:rsidRPr="00F021BC">
        <w:rPr>
          <w:rFonts w:ascii="Times New Roman" w:eastAsia="Times New Roman" w:hAnsi="Times New Roman" w:cs="Times New Roman"/>
          <w:sz w:val="24"/>
          <w:szCs w:val="24"/>
        </w:rPr>
        <w:t>Vietos savivaldos įstatymo</w:t>
      </w:r>
      <w:r w:rsidRPr="00F021BC">
        <w:rPr>
          <w:rFonts w:ascii="Times New Roman" w:eastAsia="Times New Roman" w:hAnsi="Times New Roman" w:cs="Times New Roman"/>
          <w:color w:val="000000"/>
          <w:sz w:val="24"/>
          <w:szCs w:val="24"/>
          <w:lang w:eastAsia="lt-LT" w:bidi="lt-LT"/>
        </w:rPr>
        <w:t xml:space="preserve"> 48 straipsnio 3 dalyje nustatyta, kad savivaldybės turtą kitos savivaldybės institucijos, įstaigos, organizacijos ir įmonės valdo, naudoja ir disponuoja juo patikėjimo teise Biudžetinių įstaigų, Valstybės ir savivaldybės įmonių, Valstybės ir savivaldybių turto valdymo, naudojimo ir disponavimo juo ir kitų įstatymų bei savivaldybės tarybos sprendimų nustatyta tvarka, o 4 dalyje – savivaldybės joms patikėjimo teise perduotą valstybės turtą valdo, naudoja ir disponuoja juo įstatymų ir kitų teisės aktų nustatyta tvarka.</w:t>
      </w:r>
    </w:p>
    <w:p w14:paraId="69E0DC55" w14:textId="02B7A06C" w:rsidR="00C454B9" w:rsidRPr="00F021BC" w:rsidRDefault="00DB27BD" w:rsidP="00FD2AFD">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Vadovaujantis </w:t>
      </w:r>
      <w:r w:rsidRPr="00F021BC">
        <w:rPr>
          <w:rFonts w:ascii="Times New Roman" w:eastAsia="Times New Roman" w:hAnsi="Times New Roman" w:cs="Times New Roman"/>
          <w:sz w:val="24"/>
          <w:szCs w:val="24"/>
        </w:rPr>
        <w:t>Vietos savivaldos įstatymo</w:t>
      </w:r>
      <w:r w:rsidRPr="00F021BC">
        <w:rPr>
          <w:rFonts w:ascii="Times New Roman" w:eastAsia="Times New Roman" w:hAnsi="Times New Roman" w:cs="Times New Roman"/>
          <w:color w:val="000000"/>
          <w:sz w:val="24"/>
          <w:szCs w:val="24"/>
          <w:lang w:eastAsia="lt-LT" w:bidi="lt-LT"/>
        </w:rPr>
        <w:t xml:space="preserve"> </w:t>
      </w:r>
      <w:r w:rsidR="00FD2AFD" w:rsidRPr="00F021BC">
        <w:rPr>
          <w:rFonts w:ascii="Times New Roman" w:eastAsia="Times New Roman" w:hAnsi="Times New Roman" w:cs="Times New Roman"/>
          <w:color w:val="000000"/>
          <w:sz w:val="24"/>
          <w:szCs w:val="24"/>
          <w:lang w:eastAsia="lt-LT" w:bidi="lt-LT"/>
        </w:rPr>
        <w:t>48 straipsn</w:t>
      </w:r>
      <w:r w:rsidR="006E535B" w:rsidRPr="00F021BC">
        <w:rPr>
          <w:rFonts w:ascii="Times New Roman" w:eastAsia="Times New Roman" w:hAnsi="Times New Roman" w:cs="Times New Roman"/>
          <w:color w:val="000000"/>
          <w:sz w:val="24"/>
          <w:szCs w:val="24"/>
          <w:lang w:eastAsia="lt-LT" w:bidi="lt-LT"/>
        </w:rPr>
        <w:t>iu</w:t>
      </w:r>
      <w:r w:rsidRPr="00F021BC">
        <w:rPr>
          <w:rFonts w:ascii="Times New Roman" w:eastAsia="Times New Roman" w:hAnsi="Times New Roman" w:cs="Times New Roman"/>
          <w:color w:val="000000"/>
          <w:sz w:val="24"/>
          <w:szCs w:val="24"/>
          <w:lang w:eastAsia="lt-LT" w:bidi="lt-LT"/>
        </w:rPr>
        <w:t>, š</w:t>
      </w:r>
      <w:r w:rsidR="00E16FDA" w:rsidRPr="00F021BC">
        <w:rPr>
          <w:rFonts w:ascii="Times New Roman" w:eastAsia="Times New Roman" w:hAnsi="Times New Roman" w:cs="Times New Roman"/>
          <w:color w:val="000000"/>
          <w:sz w:val="24"/>
          <w:szCs w:val="24"/>
          <w:lang w:eastAsia="lt-LT" w:bidi="lt-LT"/>
        </w:rPr>
        <w:t xml:space="preserve">iomis aplinkybėmis aktualus </w:t>
      </w:r>
      <w:r w:rsidR="00C454B9" w:rsidRPr="00F021BC">
        <w:rPr>
          <w:rFonts w:ascii="Times New Roman" w:eastAsia="Times New Roman" w:hAnsi="Times New Roman" w:cs="Times New Roman"/>
          <w:color w:val="000000"/>
          <w:sz w:val="24"/>
          <w:szCs w:val="24"/>
          <w:lang w:eastAsia="lt-LT" w:bidi="lt-LT"/>
        </w:rPr>
        <w:t>Valstybės ir savivaldybių turto valdymo, naudojimo ir disponavimo juo įstatymas</w:t>
      </w:r>
      <w:r w:rsidR="00E16FDA" w:rsidRPr="00F021BC">
        <w:rPr>
          <w:rFonts w:ascii="Times New Roman" w:eastAsia="Times New Roman" w:hAnsi="Times New Roman" w:cs="Times New Roman"/>
          <w:color w:val="000000"/>
          <w:sz w:val="24"/>
          <w:szCs w:val="24"/>
          <w:lang w:eastAsia="lt-LT" w:bidi="lt-LT"/>
        </w:rPr>
        <w:t>, kuris</w:t>
      </w:r>
      <w:r w:rsidR="00C454B9" w:rsidRPr="00F021BC">
        <w:rPr>
          <w:rFonts w:ascii="Times New Roman" w:eastAsia="Times New Roman" w:hAnsi="Times New Roman" w:cs="Times New Roman"/>
          <w:color w:val="000000"/>
          <w:sz w:val="24"/>
          <w:szCs w:val="24"/>
          <w:lang w:eastAsia="lt-LT" w:bidi="lt-LT"/>
        </w:rPr>
        <w:t xml:space="preserve"> nustato valstybės ir savivaldybių turto valdymo, naudojimo ir disponavimo juo tvarką ir sąlygas, valstybės ir savivaldybių institucijų įgaliojimus šioje srityje tiek, kiek to nereglamentuoja kiti šio turto valdymo ir (ar) naudojimo, ir (ar) disponavimo juo įstatymai (1 str. 1 d.).</w:t>
      </w:r>
    </w:p>
    <w:p w14:paraId="78B91FC4" w14:textId="46CAE090" w:rsidR="00C05BE1" w:rsidRPr="00F021BC" w:rsidRDefault="00F61750" w:rsidP="005D7E55">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Išsamios</w:t>
      </w:r>
      <w:r w:rsidR="00C454B9" w:rsidRPr="00F021BC">
        <w:rPr>
          <w:rFonts w:ascii="Times New Roman" w:eastAsia="Times New Roman" w:hAnsi="Times New Roman" w:cs="Times New Roman"/>
          <w:color w:val="000000"/>
          <w:sz w:val="24"/>
          <w:szCs w:val="24"/>
          <w:lang w:eastAsia="lt-LT" w:bidi="lt-LT"/>
        </w:rPr>
        <w:t xml:space="preserve"> nuostatos dėl </w:t>
      </w:r>
      <w:r w:rsidR="00C454B9" w:rsidRPr="00F021BC">
        <w:rPr>
          <w:rFonts w:ascii="Times New Roman" w:eastAsia="Times New Roman" w:hAnsi="Times New Roman" w:cs="Times New Roman"/>
          <w:bCs/>
          <w:color w:val="000000"/>
          <w:sz w:val="24"/>
          <w:szCs w:val="24"/>
          <w:lang w:eastAsia="lt-LT" w:bidi="lt-LT"/>
        </w:rPr>
        <w:t>savivaldybių turto valdym</w:t>
      </w:r>
      <w:r w:rsidR="00FD2AFD" w:rsidRPr="00F021BC">
        <w:rPr>
          <w:rFonts w:ascii="Times New Roman" w:eastAsia="Times New Roman" w:hAnsi="Times New Roman" w:cs="Times New Roman"/>
          <w:bCs/>
          <w:color w:val="000000"/>
          <w:sz w:val="24"/>
          <w:szCs w:val="24"/>
          <w:lang w:eastAsia="lt-LT" w:bidi="lt-LT"/>
        </w:rPr>
        <w:t>o</w:t>
      </w:r>
      <w:r w:rsidR="00C454B9" w:rsidRPr="00F021BC">
        <w:rPr>
          <w:rFonts w:ascii="Times New Roman" w:eastAsia="Times New Roman" w:hAnsi="Times New Roman" w:cs="Times New Roman"/>
          <w:bCs/>
          <w:color w:val="000000"/>
          <w:sz w:val="24"/>
          <w:szCs w:val="24"/>
          <w:lang w:eastAsia="lt-LT" w:bidi="lt-LT"/>
        </w:rPr>
        <w:t>, naudojim</w:t>
      </w:r>
      <w:r w:rsidR="00FD2AFD" w:rsidRPr="00F021BC">
        <w:rPr>
          <w:rFonts w:ascii="Times New Roman" w:eastAsia="Times New Roman" w:hAnsi="Times New Roman" w:cs="Times New Roman"/>
          <w:bCs/>
          <w:color w:val="000000"/>
          <w:sz w:val="24"/>
          <w:szCs w:val="24"/>
          <w:lang w:eastAsia="lt-LT" w:bidi="lt-LT"/>
        </w:rPr>
        <w:t>o</w:t>
      </w:r>
      <w:r w:rsidR="00C454B9" w:rsidRPr="00F021BC">
        <w:rPr>
          <w:rFonts w:ascii="Times New Roman" w:eastAsia="Times New Roman" w:hAnsi="Times New Roman" w:cs="Times New Roman"/>
          <w:bCs/>
          <w:color w:val="000000"/>
          <w:sz w:val="24"/>
          <w:szCs w:val="24"/>
          <w:lang w:eastAsia="lt-LT" w:bidi="lt-LT"/>
        </w:rPr>
        <w:t xml:space="preserve"> ir disponavim</w:t>
      </w:r>
      <w:r w:rsidR="00FD2AFD" w:rsidRPr="00F021BC">
        <w:rPr>
          <w:rFonts w:ascii="Times New Roman" w:eastAsia="Times New Roman" w:hAnsi="Times New Roman" w:cs="Times New Roman"/>
          <w:bCs/>
          <w:color w:val="000000"/>
          <w:sz w:val="24"/>
          <w:szCs w:val="24"/>
          <w:lang w:eastAsia="lt-LT" w:bidi="lt-LT"/>
        </w:rPr>
        <w:t>o</w:t>
      </w:r>
      <w:r w:rsidR="00C454B9" w:rsidRPr="00F021BC">
        <w:rPr>
          <w:rFonts w:ascii="Times New Roman" w:eastAsia="Times New Roman" w:hAnsi="Times New Roman" w:cs="Times New Roman"/>
          <w:bCs/>
          <w:color w:val="000000"/>
          <w:sz w:val="24"/>
          <w:szCs w:val="24"/>
          <w:lang w:eastAsia="lt-LT" w:bidi="lt-LT"/>
        </w:rPr>
        <w:t xml:space="preserve"> juo įtvirtintos</w:t>
      </w:r>
      <w:r w:rsidR="00FA26F6">
        <w:rPr>
          <w:rFonts w:ascii="Times New Roman" w:eastAsia="Times New Roman" w:hAnsi="Times New Roman" w:cs="Times New Roman"/>
          <w:bCs/>
          <w:color w:val="000000"/>
          <w:sz w:val="24"/>
          <w:szCs w:val="24"/>
          <w:lang w:eastAsia="lt-LT" w:bidi="lt-LT"/>
        </w:rPr>
        <w:t xml:space="preserve"> Įstatymo</w:t>
      </w:r>
      <w:r w:rsidR="00C454B9" w:rsidRPr="00F021BC">
        <w:rPr>
          <w:rFonts w:ascii="Times New Roman" w:eastAsia="Times New Roman" w:hAnsi="Times New Roman" w:cs="Times New Roman"/>
          <w:bCs/>
          <w:color w:val="000000"/>
          <w:sz w:val="24"/>
          <w:szCs w:val="24"/>
          <w:lang w:eastAsia="lt-LT" w:bidi="lt-LT"/>
        </w:rPr>
        <w:t xml:space="preserve"> 12 straipsnyje. Šio straipsnio 1 dalyje </w:t>
      </w:r>
      <w:r w:rsidRPr="00F021BC">
        <w:rPr>
          <w:rFonts w:ascii="Times New Roman" w:eastAsia="Times New Roman" w:hAnsi="Times New Roman" w:cs="Times New Roman"/>
          <w:bCs/>
          <w:color w:val="000000"/>
          <w:sz w:val="24"/>
          <w:szCs w:val="24"/>
          <w:lang w:eastAsia="lt-LT" w:bidi="lt-LT"/>
        </w:rPr>
        <w:t>nustatyta</w:t>
      </w:r>
      <w:r w:rsidR="00C454B9" w:rsidRPr="00F021BC">
        <w:rPr>
          <w:rFonts w:ascii="Times New Roman" w:eastAsia="Times New Roman" w:hAnsi="Times New Roman" w:cs="Times New Roman"/>
          <w:bCs/>
          <w:color w:val="000000"/>
          <w:sz w:val="24"/>
          <w:szCs w:val="24"/>
          <w:lang w:eastAsia="lt-LT" w:bidi="lt-LT"/>
        </w:rPr>
        <w:t xml:space="preserve">, kad </w:t>
      </w:r>
      <w:r w:rsidR="005D7E55" w:rsidRPr="00F021BC">
        <w:rPr>
          <w:rFonts w:ascii="Times New Roman" w:eastAsia="Times New Roman" w:hAnsi="Times New Roman" w:cs="Times New Roman"/>
          <w:bCs/>
          <w:color w:val="000000"/>
          <w:sz w:val="24"/>
          <w:szCs w:val="24"/>
          <w:lang w:eastAsia="lt-LT" w:bidi="lt-LT"/>
        </w:rPr>
        <w:t xml:space="preserve">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w:t>
      </w:r>
    </w:p>
    <w:p w14:paraId="2958DAF0" w14:textId="75C23007" w:rsidR="00BA255C" w:rsidRPr="00F021BC" w:rsidRDefault="00BA255C" w:rsidP="00BA255C">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Analizuojant</w:t>
      </w:r>
      <w:r w:rsidR="00C05BE1" w:rsidRPr="00F021BC">
        <w:rPr>
          <w:rFonts w:ascii="Times New Roman" w:eastAsia="Times New Roman" w:hAnsi="Times New Roman" w:cs="Times New Roman"/>
          <w:color w:val="000000"/>
          <w:sz w:val="24"/>
          <w:szCs w:val="24"/>
          <w:lang w:eastAsia="lt-LT" w:bidi="lt-LT"/>
        </w:rPr>
        <w:t xml:space="preserve"> </w:t>
      </w:r>
      <w:r w:rsidRPr="00F021BC">
        <w:rPr>
          <w:rFonts w:ascii="Times New Roman" w:eastAsia="Times New Roman" w:hAnsi="Times New Roman" w:cs="Times New Roman"/>
          <w:bCs/>
          <w:color w:val="000000"/>
          <w:sz w:val="24"/>
          <w:szCs w:val="24"/>
          <w:lang w:eastAsia="lt-LT" w:bidi="lt-LT"/>
        </w:rPr>
        <w:t>savivaldyb</w:t>
      </w:r>
      <w:r w:rsidR="009B6C45" w:rsidRPr="00F021BC">
        <w:rPr>
          <w:rFonts w:ascii="Times New Roman" w:eastAsia="Times New Roman" w:hAnsi="Times New Roman" w:cs="Times New Roman"/>
          <w:bCs/>
          <w:color w:val="000000"/>
          <w:sz w:val="24"/>
          <w:szCs w:val="24"/>
          <w:lang w:eastAsia="lt-LT" w:bidi="lt-LT"/>
        </w:rPr>
        <w:t>ei</w:t>
      </w:r>
      <w:r w:rsidRPr="00F021BC">
        <w:rPr>
          <w:rFonts w:ascii="Times New Roman" w:eastAsia="Times New Roman" w:hAnsi="Times New Roman" w:cs="Times New Roman"/>
          <w:bCs/>
          <w:color w:val="000000"/>
          <w:sz w:val="24"/>
          <w:szCs w:val="24"/>
          <w:lang w:eastAsia="lt-LT" w:bidi="lt-LT"/>
        </w:rPr>
        <w:t xml:space="preserve"> nuosavybės teise priklausančio turto perdavim</w:t>
      </w:r>
      <w:r w:rsidR="00C05BE1" w:rsidRPr="00F021BC">
        <w:rPr>
          <w:rFonts w:ascii="Times New Roman" w:eastAsia="Times New Roman" w:hAnsi="Times New Roman" w:cs="Times New Roman"/>
          <w:bCs/>
          <w:color w:val="000000"/>
          <w:sz w:val="24"/>
          <w:szCs w:val="24"/>
          <w:lang w:eastAsia="lt-LT" w:bidi="lt-LT"/>
        </w:rPr>
        <w:t>ui</w:t>
      </w:r>
      <w:r w:rsidRPr="00F021BC">
        <w:rPr>
          <w:rFonts w:ascii="Times New Roman" w:eastAsia="Times New Roman" w:hAnsi="Times New Roman" w:cs="Times New Roman"/>
          <w:bCs/>
          <w:color w:val="000000"/>
          <w:sz w:val="24"/>
          <w:szCs w:val="24"/>
          <w:lang w:eastAsia="lt-LT" w:bidi="lt-LT"/>
        </w:rPr>
        <w:t xml:space="preserve"> patikėjimo teise valdyti, naudo</w:t>
      </w:r>
      <w:r w:rsidR="00B91BC6" w:rsidRPr="00F021BC">
        <w:rPr>
          <w:rFonts w:ascii="Times New Roman" w:eastAsia="Times New Roman" w:hAnsi="Times New Roman" w:cs="Times New Roman"/>
          <w:bCs/>
          <w:color w:val="000000"/>
          <w:sz w:val="24"/>
          <w:szCs w:val="24"/>
          <w:lang w:eastAsia="lt-LT" w:bidi="lt-LT"/>
        </w:rPr>
        <w:t>ti</w:t>
      </w:r>
      <w:r w:rsidRPr="00F021BC">
        <w:rPr>
          <w:rFonts w:ascii="Times New Roman" w:eastAsia="Times New Roman" w:hAnsi="Times New Roman" w:cs="Times New Roman"/>
          <w:bCs/>
          <w:color w:val="000000"/>
          <w:sz w:val="24"/>
          <w:szCs w:val="24"/>
          <w:lang w:eastAsia="lt-LT" w:bidi="lt-LT"/>
        </w:rPr>
        <w:t xml:space="preserve"> ir dispon</w:t>
      </w:r>
      <w:r w:rsidR="00B91BC6" w:rsidRPr="00F021BC">
        <w:rPr>
          <w:rFonts w:ascii="Times New Roman" w:eastAsia="Times New Roman" w:hAnsi="Times New Roman" w:cs="Times New Roman"/>
          <w:bCs/>
          <w:color w:val="000000"/>
          <w:sz w:val="24"/>
          <w:szCs w:val="24"/>
          <w:lang w:eastAsia="lt-LT" w:bidi="lt-LT"/>
        </w:rPr>
        <w:t>uoti juo</w:t>
      </w:r>
      <w:r w:rsidR="00C05BE1" w:rsidRPr="00F021BC">
        <w:rPr>
          <w:rFonts w:ascii="Times New Roman" w:eastAsia="Times New Roman" w:hAnsi="Times New Roman" w:cs="Times New Roman"/>
          <w:bCs/>
          <w:color w:val="000000"/>
          <w:sz w:val="24"/>
          <w:szCs w:val="24"/>
          <w:lang w:eastAsia="lt-LT" w:bidi="lt-LT"/>
        </w:rPr>
        <w:t xml:space="preserve"> aktualų teisinį reguliavimą</w:t>
      </w:r>
      <w:r w:rsidRPr="00F021BC">
        <w:rPr>
          <w:rFonts w:ascii="Times New Roman" w:eastAsia="Times New Roman" w:hAnsi="Times New Roman" w:cs="Times New Roman"/>
          <w:bCs/>
          <w:color w:val="000000"/>
          <w:sz w:val="24"/>
          <w:szCs w:val="24"/>
          <w:lang w:eastAsia="lt-LT" w:bidi="lt-LT"/>
        </w:rPr>
        <w:t>, reikia pažymėti, kad n</w:t>
      </w:r>
      <w:r w:rsidR="00A6181E" w:rsidRPr="00F021BC">
        <w:rPr>
          <w:rFonts w:ascii="Times New Roman" w:eastAsia="Times New Roman" w:hAnsi="Times New Roman" w:cs="Times New Roman"/>
          <w:bCs/>
          <w:color w:val="000000"/>
          <w:sz w:val="24"/>
          <w:szCs w:val="24"/>
          <w:lang w:eastAsia="lt-LT" w:bidi="lt-LT"/>
        </w:rPr>
        <w:t>uosavybės teisės sąvoka apibrėžt</w:t>
      </w:r>
      <w:r w:rsidRPr="00F021BC">
        <w:rPr>
          <w:rFonts w:ascii="Times New Roman" w:eastAsia="Times New Roman" w:hAnsi="Times New Roman" w:cs="Times New Roman"/>
          <w:bCs/>
          <w:color w:val="000000"/>
          <w:sz w:val="24"/>
          <w:szCs w:val="24"/>
          <w:lang w:eastAsia="lt-LT" w:bidi="lt-LT"/>
        </w:rPr>
        <w:t>a CK 4.37</w:t>
      </w:r>
      <w:r w:rsidR="00EC3A9B" w:rsidRPr="00F021BC">
        <w:rPr>
          <w:rFonts w:ascii="Times New Roman" w:eastAsia="Times New Roman" w:hAnsi="Times New Roman" w:cs="Times New Roman"/>
          <w:bCs/>
          <w:color w:val="000000"/>
          <w:sz w:val="24"/>
          <w:szCs w:val="24"/>
          <w:lang w:eastAsia="lt-LT" w:bidi="lt-LT"/>
        </w:rPr>
        <w:t> </w:t>
      </w:r>
      <w:r w:rsidRPr="00F021BC">
        <w:rPr>
          <w:rFonts w:ascii="Times New Roman" w:eastAsia="Times New Roman" w:hAnsi="Times New Roman" w:cs="Times New Roman"/>
          <w:bCs/>
          <w:color w:val="000000"/>
          <w:sz w:val="24"/>
          <w:szCs w:val="24"/>
          <w:lang w:eastAsia="lt-LT" w:bidi="lt-LT"/>
        </w:rPr>
        <w:t>straipsnyje: n</w:t>
      </w:r>
      <w:r w:rsidRPr="00F021BC">
        <w:rPr>
          <w:rFonts w:ascii="Times New Roman" w:eastAsia="Times New Roman" w:hAnsi="Times New Roman" w:cs="Times New Roman"/>
          <w:color w:val="000000"/>
          <w:sz w:val="24"/>
          <w:szCs w:val="24"/>
          <w:lang w:eastAsia="lt-LT" w:bidi="lt-LT"/>
        </w:rPr>
        <w:t>uosavybės teisė – tai teisė savo nuožiūra, nepažeidžiant įstatymų ir kitų asmenų teisių ir interesų, valdyti, naudoti nuosavybės teisės objektą ir juo disponuoti (1 d.); savininkas turi teisę perduoti kitam asmeniui visą nuosavybės teisės objektą ar jo dalis, ar tik konkrečias šio straipsnio 1 dalyje nurodytas teises (2 d.).</w:t>
      </w:r>
      <w:r w:rsidR="00DB050D" w:rsidRPr="00F021BC">
        <w:rPr>
          <w:rFonts w:ascii="Times New Roman" w:eastAsia="Times New Roman" w:hAnsi="Times New Roman" w:cs="Times New Roman"/>
          <w:color w:val="000000"/>
          <w:sz w:val="24"/>
          <w:szCs w:val="24"/>
          <w:lang w:eastAsia="lt-LT" w:bidi="lt-LT"/>
        </w:rPr>
        <w:t xml:space="preserve"> Kaip teisingai nurodė atsakovas, iš CK 4.37 straipsnio 1 dalies išplaukia, kad savininko nuožiūros teisė į nuosavybės įgyvendinimą turi nepažeisti įstatymų. </w:t>
      </w:r>
      <w:r w:rsidR="004F0F12" w:rsidRPr="00F021BC">
        <w:rPr>
          <w:rFonts w:ascii="Times New Roman" w:eastAsia="Times New Roman" w:hAnsi="Times New Roman" w:cs="Times New Roman"/>
          <w:color w:val="000000"/>
          <w:sz w:val="24"/>
          <w:szCs w:val="24"/>
          <w:lang w:eastAsia="lt-LT" w:bidi="lt-LT"/>
        </w:rPr>
        <w:t>Todėl</w:t>
      </w:r>
      <w:r w:rsidR="00DB050D" w:rsidRPr="00F021BC">
        <w:rPr>
          <w:rFonts w:ascii="Times New Roman" w:eastAsia="Times New Roman" w:hAnsi="Times New Roman" w:cs="Times New Roman"/>
          <w:color w:val="000000"/>
          <w:sz w:val="24"/>
          <w:szCs w:val="24"/>
          <w:lang w:eastAsia="lt-LT" w:bidi="lt-LT"/>
        </w:rPr>
        <w:t xml:space="preserve"> šioje byloje nagrinėjamu atveju, vertinant savivaldybei nuosavybės teise priklausančio turto valdymo, naudojimo ir disponavimo juo klausimus, svarbūs iš </w:t>
      </w:r>
      <w:r w:rsidR="00444853" w:rsidRPr="00F021BC">
        <w:rPr>
          <w:rFonts w:ascii="Times New Roman" w:eastAsia="Times New Roman" w:hAnsi="Times New Roman" w:cs="Times New Roman"/>
          <w:color w:val="000000"/>
          <w:sz w:val="24"/>
          <w:szCs w:val="24"/>
          <w:lang w:eastAsia="lt-LT" w:bidi="lt-LT"/>
        </w:rPr>
        <w:t>Vietos savivaldos įstatymo</w:t>
      </w:r>
      <w:r w:rsidR="00DB050D" w:rsidRPr="00F021BC">
        <w:rPr>
          <w:rFonts w:ascii="Times New Roman" w:eastAsia="Times New Roman" w:hAnsi="Times New Roman" w:cs="Times New Roman"/>
          <w:color w:val="000000"/>
          <w:sz w:val="24"/>
          <w:szCs w:val="24"/>
          <w:lang w:eastAsia="lt-LT" w:bidi="lt-LT"/>
        </w:rPr>
        <w:t xml:space="preserve"> ir Įstatymo kylantys įpareigojimai.</w:t>
      </w:r>
    </w:p>
    <w:p w14:paraId="2AEAE69A" w14:textId="77EF6DB4" w:rsidR="003426DC" w:rsidRPr="00F021BC" w:rsidRDefault="00237957" w:rsidP="003426DC">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Turto patikėjimo teisės sąvoka ir tikslas įtvirtinti CK 4.106 straipsnyje:</w:t>
      </w:r>
      <w:r w:rsidRPr="00F021BC">
        <w:t xml:space="preserve"> </w:t>
      </w:r>
      <w:r w:rsidRPr="00F021BC">
        <w:rPr>
          <w:rFonts w:ascii="Times New Roman" w:eastAsia="Times New Roman" w:hAnsi="Times New Roman" w:cs="Times New Roman"/>
          <w:color w:val="000000"/>
          <w:sz w:val="24"/>
          <w:szCs w:val="24"/>
          <w:lang w:eastAsia="lt-LT" w:bidi="lt-LT"/>
        </w:rPr>
        <w:t>turto patikėjimo teisė – tai patikėtinio teisė patikėtojo nustatyta tvarka ir sąlygomis valdyti, naudoti perduotą turtą bei juo disponuoti (1 d.). CK 4.107 straipsnyje nurodoma, kad turto patikėjimo teisės subjektai (patikėtiniai) Lietuvos Respublikoje yra valstybės ar savivaldybių įmonės, įstaigos ir organizacijos, taip pat gali būti kiti juridiniai ir fiziniai asmenys (1 d.), o patikėtojas ar keli patikėtojai gali skirti vieną ar keletą patikėtinių, nustatyti jų skyrimo ar keitimo tvarką</w:t>
      </w:r>
      <w:r w:rsidR="00553A37" w:rsidRPr="00F021BC">
        <w:rPr>
          <w:rFonts w:ascii="Times New Roman" w:eastAsia="Times New Roman" w:hAnsi="Times New Roman" w:cs="Times New Roman"/>
          <w:color w:val="000000"/>
          <w:sz w:val="24"/>
          <w:szCs w:val="24"/>
          <w:lang w:eastAsia="lt-LT" w:bidi="lt-LT"/>
        </w:rPr>
        <w:t xml:space="preserve"> (2 d.)</w:t>
      </w:r>
      <w:r w:rsidRPr="00F021BC">
        <w:rPr>
          <w:rFonts w:ascii="Times New Roman" w:eastAsia="Times New Roman" w:hAnsi="Times New Roman" w:cs="Times New Roman"/>
          <w:color w:val="000000"/>
          <w:sz w:val="24"/>
          <w:szCs w:val="24"/>
          <w:lang w:eastAsia="lt-LT" w:bidi="lt-LT"/>
        </w:rPr>
        <w:t>.</w:t>
      </w:r>
    </w:p>
    <w:p w14:paraId="0B6735F2" w14:textId="77777777" w:rsidR="00215380" w:rsidRPr="00F021BC" w:rsidRDefault="00215380" w:rsidP="00215380">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Įstatymo 2 straipsnio 12 dalyje taip pat nurodoma turto patikėjimo teisės sąvoka: valstybės ar savivaldybių institucijos, Lietuvos banko, valstybės ar savivaldybės įmonės, įstaigos, organizacijos teisė savo įstatuose (nuostatuose), taip pat valstybės ar savivaldybės įmonių, įstaigų, organizacijų veiklą reglamentuojančiuose norminiuose aktuose nustatyta tvarka bei sąlygomis valdyti, naudoti valstybės ar savivaldybių perduotą turtą ir disponuoti juo nepažeidžiant įstatymų ir kitų asmenų teisių bei interesų. Kiti juridiniai asmenys valstybės ar savivaldybės jiems patikėjimo teise perduotą turtą valdo, naudoja ir disponuoja juo tiek ir tokia tvarka bei sąlygomis, kaip nustatyta šio įstatymo 10 ar 12 straipsnyje ir turto patikėjimo sutartyje.</w:t>
      </w:r>
    </w:p>
    <w:p w14:paraId="118D2FDA" w14:textId="4233B2DE" w:rsidR="00215380" w:rsidRPr="00F021BC" w:rsidRDefault="00C40841" w:rsidP="00215380">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Išplėstinė teisėjų kolegija pažymi, kad t</w:t>
      </w:r>
      <w:r w:rsidR="00215380" w:rsidRPr="00F021BC">
        <w:rPr>
          <w:rFonts w:ascii="Times New Roman" w:eastAsia="Times New Roman" w:hAnsi="Times New Roman" w:cs="Times New Roman"/>
          <w:color w:val="000000"/>
          <w:sz w:val="24"/>
          <w:szCs w:val="24"/>
          <w:lang w:eastAsia="lt-LT" w:bidi="lt-LT"/>
        </w:rPr>
        <w:t>iek CK 4.106 straipsnio</w:t>
      </w:r>
      <w:r w:rsidR="004C5A37" w:rsidRPr="00F021BC">
        <w:rPr>
          <w:rFonts w:ascii="Times New Roman" w:eastAsia="Times New Roman" w:hAnsi="Times New Roman" w:cs="Times New Roman"/>
          <w:color w:val="000000"/>
          <w:sz w:val="24"/>
          <w:szCs w:val="24"/>
          <w:lang w:eastAsia="lt-LT" w:bidi="lt-LT"/>
        </w:rPr>
        <w:t xml:space="preserve"> 1 dalies</w:t>
      </w:r>
      <w:r w:rsidR="00215380" w:rsidRPr="00F021BC">
        <w:rPr>
          <w:rFonts w:ascii="Times New Roman" w:eastAsia="Times New Roman" w:hAnsi="Times New Roman" w:cs="Times New Roman"/>
          <w:color w:val="000000"/>
          <w:sz w:val="24"/>
          <w:szCs w:val="24"/>
          <w:lang w:eastAsia="lt-LT" w:bidi="lt-LT"/>
        </w:rPr>
        <w:t>, tiek Įstatymo 2</w:t>
      </w:r>
      <w:r w:rsidR="00377103" w:rsidRPr="00F021BC">
        <w:rPr>
          <w:rFonts w:ascii="Times New Roman" w:eastAsia="Times New Roman" w:hAnsi="Times New Roman" w:cs="Times New Roman"/>
          <w:color w:val="000000"/>
          <w:sz w:val="24"/>
          <w:szCs w:val="24"/>
          <w:lang w:eastAsia="lt-LT" w:bidi="lt-LT"/>
        </w:rPr>
        <w:t> </w:t>
      </w:r>
      <w:r w:rsidR="00215380" w:rsidRPr="00F021BC">
        <w:rPr>
          <w:rFonts w:ascii="Times New Roman" w:eastAsia="Times New Roman" w:hAnsi="Times New Roman" w:cs="Times New Roman"/>
          <w:color w:val="000000"/>
          <w:sz w:val="24"/>
          <w:szCs w:val="24"/>
          <w:lang w:eastAsia="lt-LT" w:bidi="lt-LT"/>
        </w:rPr>
        <w:t xml:space="preserve">straipsnio 12 dalies normos savo pobūdžiu yra </w:t>
      </w:r>
      <w:proofErr w:type="spellStart"/>
      <w:r w:rsidR="00215380" w:rsidRPr="00F021BC">
        <w:rPr>
          <w:rFonts w:ascii="Times New Roman" w:eastAsia="Times New Roman" w:hAnsi="Times New Roman" w:cs="Times New Roman"/>
          <w:color w:val="000000"/>
          <w:sz w:val="24"/>
          <w:szCs w:val="24"/>
          <w:lang w:eastAsia="lt-LT" w:bidi="lt-LT"/>
        </w:rPr>
        <w:t>d</w:t>
      </w:r>
      <w:r w:rsidR="004C5A37" w:rsidRPr="00F021BC">
        <w:rPr>
          <w:rFonts w:ascii="Times New Roman" w:eastAsia="Times New Roman" w:hAnsi="Times New Roman" w:cs="Times New Roman"/>
          <w:color w:val="000000"/>
          <w:sz w:val="24"/>
          <w:szCs w:val="24"/>
          <w:lang w:eastAsia="lt-LT" w:bidi="lt-LT"/>
        </w:rPr>
        <w:t>efinityvinės</w:t>
      </w:r>
      <w:proofErr w:type="spellEnd"/>
      <w:r w:rsidR="004C5A37" w:rsidRPr="00F021BC">
        <w:rPr>
          <w:rFonts w:ascii="Times New Roman" w:eastAsia="Times New Roman" w:hAnsi="Times New Roman" w:cs="Times New Roman"/>
          <w:color w:val="000000"/>
          <w:sz w:val="24"/>
          <w:szCs w:val="24"/>
          <w:lang w:eastAsia="lt-LT" w:bidi="lt-LT"/>
        </w:rPr>
        <w:t xml:space="preserve"> normos</w:t>
      </w:r>
      <w:r w:rsidR="00215380" w:rsidRPr="00F021BC">
        <w:rPr>
          <w:rFonts w:ascii="Times New Roman" w:eastAsia="Times New Roman" w:hAnsi="Times New Roman" w:cs="Times New Roman"/>
          <w:color w:val="000000"/>
          <w:sz w:val="24"/>
          <w:szCs w:val="24"/>
          <w:lang w:eastAsia="lt-LT" w:bidi="lt-LT"/>
        </w:rPr>
        <w:t xml:space="preserve">. </w:t>
      </w:r>
      <w:r w:rsidR="004C5A37" w:rsidRPr="00F021BC">
        <w:rPr>
          <w:rFonts w:ascii="Times New Roman" w:eastAsia="Times New Roman" w:hAnsi="Times New Roman" w:cs="Times New Roman"/>
          <w:color w:val="000000"/>
          <w:sz w:val="24"/>
          <w:szCs w:val="24"/>
          <w:lang w:eastAsia="lt-LT" w:bidi="lt-LT"/>
        </w:rPr>
        <w:t>Šiose normose nėra tiesiogiai išreikštų elgesio taisyklių. Šių normų paskirtis – apibrėžti teisinę turto patikėjimo teisės sąvoką</w:t>
      </w:r>
      <w:r w:rsidR="00215380" w:rsidRPr="00F021BC">
        <w:rPr>
          <w:rFonts w:ascii="Times New Roman" w:eastAsia="Times New Roman" w:hAnsi="Times New Roman" w:cs="Times New Roman"/>
          <w:color w:val="000000"/>
          <w:sz w:val="24"/>
          <w:szCs w:val="24"/>
          <w:lang w:eastAsia="lt-LT" w:bidi="lt-LT"/>
        </w:rPr>
        <w:t>,</w:t>
      </w:r>
      <w:r w:rsidR="004C5A37" w:rsidRPr="00F021BC">
        <w:rPr>
          <w:rFonts w:ascii="Times New Roman" w:eastAsia="Times New Roman" w:hAnsi="Times New Roman" w:cs="Times New Roman"/>
          <w:color w:val="000000"/>
          <w:sz w:val="24"/>
          <w:szCs w:val="24"/>
          <w:lang w:eastAsia="lt-LT" w:bidi="lt-LT"/>
        </w:rPr>
        <w:t xml:space="preserve"> CK ir Įstatyme vartojamų turto patikėjimo teisės juridinių terminų prasmę. Šių sąvokų svarbiausias tikslas – apibrėžimuose išryškinti ir patikslinti turto patikėjimo teisės terminų esmę, nurodant specifinius požymius, kurie leidžia atriboti reiškinius tarpusavyje</w:t>
      </w:r>
      <w:r w:rsidR="00150D2D" w:rsidRPr="00F021BC">
        <w:rPr>
          <w:rFonts w:ascii="Times New Roman" w:eastAsia="Times New Roman" w:hAnsi="Times New Roman" w:cs="Times New Roman"/>
          <w:color w:val="000000"/>
          <w:sz w:val="24"/>
          <w:szCs w:val="24"/>
          <w:lang w:eastAsia="lt-LT" w:bidi="lt-LT"/>
        </w:rPr>
        <w:t>,</w:t>
      </w:r>
      <w:r w:rsidR="004C5A37" w:rsidRPr="00F021BC">
        <w:rPr>
          <w:rFonts w:ascii="Times New Roman" w:eastAsia="Times New Roman" w:hAnsi="Times New Roman" w:cs="Times New Roman"/>
          <w:color w:val="000000"/>
          <w:sz w:val="24"/>
          <w:szCs w:val="24"/>
          <w:lang w:eastAsia="lt-LT" w:bidi="lt-LT"/>
        </w:rPr>
        <w:t xml:space="preserve"> </w:t>
      </w:r>
      <w:r w:rsidR="00150D2D" w:rsidRPr="00F021BC">
        <w:rPr>
          <w:rFonts w:ascii="Times New Roman" w:eastAsia="Times New Roman" w:hAnsi="Times New Roman" w:cs="Times New Roman"/>
          <w:color w:val="000000"/>
          <w:sz w:val="24"/>
          <w:szCs w:val="24"/>
          <w:lang w:eastAsia="lt-LT" w:bidi="lt-LT"/>
        </w:rPr>
        <w:t xml:space="preserve">atskleisti </w:t>
      </w:r>
      <w:r w:rsidR="004C5A37" w:rsidRPr="00F021BC">
        <w:rPr>
          <w:rFonts w:ascii="Times New Roman" w:eastAsia="Times New Roman" w:hAnsi="Times New Roman" w:cs="Times New Roman"/>
          <w:color w:val="000000"/>
          <w:sz w:val="24"/>
          <w:szCs w:val="24"/>
          <w:lang w:eastAsia="lt-LT" w:bidi="lt-LT"/>
        </w:rPr>
        <w:t xml:space="preserve">tai, </w:t>
      </w:r>
      <w:r w:rsidR="00215380" w:rsidRPr="00F021BC">
        <w:rPr>
          <w:rFonts w:ascii="Times New Roman" w:eastAsia="Times New Roman" w:hAnsi="Times New Roman" w:cs="Times New Roman"/>
          <w:color w:val="000000"/>
          <w:sz w:val="24"/>
          <w:szCs w:val="24"/>
          <w:lang w:eastAsia="lt-LT" w:bidi="lt-LT"/>
        </w:rPr>
        <w:t>kaip ši</w:t>
      </w:r>
      <w:r w:rsidR="00150D2D" w:rsidRPr="00F021BC">
        <w:rPr>
          <w:rFonts w:ascii="Times New Roman" w:eastAsia="Times New Roman" w:hAnsi="Times New Roman" w:cs="Times New Roman"/>
          <w:color w:val="000000"/>
          <w:sz w:val="24"/>
          <w:szCs w:val="24"/>
          <w:lang w:eastAsia="lt-LT" w:bidi="lt-LT"/>
        </w:rPr>
        <w:t>os</w:t>
      </w:r>
      <w:r w:rsidR="00215380" w:rsidRPr="00F021BC">
        <w:rPr>
          <w:rFonts w:ascii="Times New Roman" w:eastAsia="Times New Roman" w:hAnsi="Times New Roman" w:cs="Times New Roman"/>
          <w:color w:val="000000"/>
          <w:sz w:val="24"/>
          <w:szCs w:val="24"/>
          <w:lang w:eastAsia="lt-LT" w:bidi="lt-LT"/>
        </w:rPr>
        <w:t xml:space="preserve"> sąvok</w:t>
      </w:r>
      <w:r w:rsidR="00150D2D" w:rsidRPr="00F021BC">
        <w:rPr>
          <w:rFonts w:ascii="Times New Roman" w:eastAsia="Times New Roman" w:hAnsi="Times New Roman" w:cs="Times New Roman"/>
          <w:color w:val="000000"/>
          <w:sz w:val="24"/>
          <w:szCs w:val="24"/>
          <w:lang w:eastAsia="lt-LT" w:bidi="lt-LT"/>
        </w:rPr>
        <w:t>os</w:t>
      </w:r>
      <w:r w:rsidR="00215380" w:rsidRPr="00F021BC">
        <w:rPr>
          <w:rFonts w:ascii="Times New Roman" w:eastAsia="Times New Roman" w:hAnsi="Times New Roman" w:cs="Times New Roman"/>
          <w:color w:val="000000"/>
          <w:sz w:val="24"/>
          <w:szCs w:val="24"/>
          <w:lang w:eastAsia="lt-LT" w:bidi="lt-LT"/>
        </w:rPr>
        <w:t xml:space="preserve"> yra suprantam</w:t>
      </w:r>
      <w:r w:rsidR="00150D2D" w:rsidRPr="00F021BC">
        <w:rPr>
          <w:rFonts w:ascii="Times New Roman" w:eastAsia="Times New Roman" w:hAnsi="Times New Roman" w:cs="Times New Roman"/>
          <w:color w:val="000000"/>
          <w:sz w:val="24"/>
          <w:szCs w:val="24"/>
          <w:lang w:eastAsia="lt-LT" w:bidi="lt-LT"/>
        </w:rPr>
        <w:t>os</w:t>
      </w:r>
      <w:r w:rsidR="00215380" w:rsidRPr="00F021BC">
        <w:rPr>
          <w:rFonts w:ascii="Times New Roman" w:eastAsia="Times New Roman" w:hAnsi="Times New Roman" w:cs="Times New Roman"/>
          <w:color w:val="000000"/>
          <w:sz w:val="24"/>
          <w:szCs w:val="24"/>
          <w:lang w:eastAsia="lt-LT" w:bidi="lt-LT"/>
        </w:rPr>
        <w:t xml:space="preserve"> aptariamuose teisės aktuose.</w:t>
      </w:r>
    </w:p>
    <w:p w14:paraId="46340407" w14:textId="440F3E85" w:rsidR="00C05BE1" w:rsidRPr="00F021BC" w:rsidRDefault="003426DC" w:rsidP="003426DC">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Lietuvos Aukščiausiojo Teismo praktikoje </w:t>
      </w:r>
      <w:r w:rsidR="00C40841" w:rsidRPr="00F021BC">
        <w:rPr>
          <w:rFonts w:ascii="Times New Roman" w:eastAsia="Times New Roman" w:hAnsi="Times New Roman" w:cs="Times New Roman"/>
          <w:color w:val="000000"/>
          <w:sz w:val="24"/>
          <w:szCs w:val="24"/>
          <w:lang w:eastAsia="lt-LT" w:bidi="lt-LT"/>
        </w:rPr>
        <w:t>nurodoma</w:t>
      </w:r>
      <w:r w:rsidRPr="00F021BC">
        <w:rPr>
          <w:rFonts w:ascii="Times New Roman" w:eastAsia="Times New Roman" w:hAnsi="Times New Roman" w:cs="Times New Roman"/>
          <w:color w:val="000000"/>
          <w:sz w:val="24"/>
          <w:szCs w:val="24"/>
          <w:lang w:eastAsia="lt-LT" w:bidi="lt-LT"/>
        </w:rPr>
        <w:t xml:space="preserve">, kad </w:t>
      </w:r>
      <w:bookmarkStart w:id="19" w:name="n370b3285-1614-47d8-8e7a-b5d16d9bbb05"/>
      <w:r w:rsidRPr="00F021BC">
        <w:rPr>
          <w:rFonts w:ascii="Times New Roman" w:eastAsia="Times New Roman" w:hAnsi="Times New Roman" w:cs="Times New Roman"/>
          <w:color w:val="000000"/>
          <w:sz w:val="24"/>
          <w:szCs w:val="24"/>
          <w:lang w:eastAsia="lt-LT" w:bidi="lt-LT"/>
        </w:rPr>
        <w:t>CK</w:t>
      </w:r>
      <w:bookmarkStart w:id="20" w:name="pn370b3285-1614-47d8-8e7a-b5d16d9bbb05"/>
      <w:bookmarkStart w:id="21" w:name="n0b054587-a3a0-4877-a32c-27730b54fbb0"/>
      <w:bookmarkEnd w:id="19"/>
      <w:bookmarkEnd w:id="20"/>
      <w:r w:rsidR="009A60A4" w:rsidRPr="00F021BC">
        <w:rPr>
          <w:rFonts w:ascii="Times New Roman" w:eastAsia="Times New Roman" w:hAnsi="Times New Roman" w:cs="Times New Roman"/>
          <w:color w:val="000000"/>
          <w:sz w:val="24"/>
          <w:szCs w:val="24"/>
          <w:lang w:eastAsia="lt-LT" w:bidi="lt-LT"/>
        </w:rPr>
        <w:t xml:space="preserve"> </w:t>
      </w:r>
      <w:r w:rsidRPr="00F021BC">
        <w:rPr>
          <w:rFonts w:ascii="Times New Roman" w:eastAsia="Times New Roman" w:hAnsi="Times New Roman" w:cs="Times New Roman"/>
          <w:color w:val="000000"/>
          <w:sz w:val="24"/>
          <w:szCs w:val="24"/>
          <w:lang w:eastAsia="lt-LT" w:bidi="lt-LT"/>
        </w:rPr>
        <w:t>6.953</w:t>
      </w:r>
      <w:bookmarkStart w:id="22" w:name="pn0b054587-a3a0-4877-a32c-27730b54fbb0"/>
      <w:bookmarkEnd w:id="21"/>
      <w:bookmarkEnd w:id="22"/>
      <w:r w:rsidRPr="00F021BC">
        <w:rPr>
          <w:rFonts w:ascii="Times New Roman" w:eastAsia="Times New Roman" w:hAnsi="Times New Roman" w:cs="Times New Roman"/>
          <w:color w:val="000000"/>
          <w:sz w:val="24"/>
          <w:szCs w:val="24"/>
          <w:lang w:eastAsia="lt-LT" w:bidi="lt-LT"/>
        </w:rPr>
        <w:t> straipsnio</w:t>
      </w:r>
      <w:r w:rsidR="009A60A4" w:rsidRPr="00F021BC">
        <w:rPr>
          <w:rFonts w:ascii="Times New Roman" w:eastAsia="Times New Roman" w:hAnsi="Times New Roman" w:cs="Times New Roman"/>
          <w:color w:val="000000"/>
          <w:sz w:val="24"/>
          <w:szCs w:val="24"/>
          <w:lang w:eastAsia="lt-LT" w:bidi="lt-LT"/>
        </w:rPr>
        <w:t xml:space="preserve"> (patikėtinio teisės ir pareigos) </w:t>
      </w:r>
      <w:r w:rsidRPr="00F021BC">
        <w:rPr>
          <w:rFonts w:ascii="Times New Roman" w:eastAsia="Times New Roman" w:hAnsi="Times New Roman" w:cs="Times New Roman"/>
          <w:color w:val="000000"/>
          <w:sz w:val="24"/>
          <w:szCs w:val="24"/>
          <w:lang w:eastAsia="lt-LT" w:bidi="lt-LT"/>
        </w:rPr>
        <w:t>1 dalis įpareigoja patikėtinį jam patikėtą turtą valdyti, naudoti ir juo disponuoti patikėtojo ar jo nurodyto asmens interesais. Turto perdavimas kitam asmeniui patikėjimo teise nepakeičia turto nuosavybės teisės – savininku ir toliau lieka patikėtojas (</w:t>
      </w:r>
      <w:bookmarkStart w:id="23" w:name="n2372eed8-f112-4328-816c-0ece4c341df2"/>
      <w:r w:rsidRPr="00F021BC">
        <w:rPr>
          <w:rFonts w:ascii="Times New Roman" w:eastAsia="Times New Roman" w:hAnsi="Times New Roman" w:cs="Times New Roman"/>
          <w:color w:val="000000"/>
          <w:sz w:val="24"/>
          <w:szCs w:val="24"/>
          <w:lang w:eastAsia="lt-LT" w:bidi="lt-LT"/>
        </w:rPr>
        <w:t>CK</w:t>
      </w:r>
      <w:bookmarkStart w:id="24" w:name="pn2372eed8-f112-4328-816c-0ece4c341df2"/>
      <w:bookmarkEnd w:id="23"/>
      <w:bookmarkEnd w:id="24"/>
      <w:r w:rsidRPr="00F021BC">
        <w:rPr>
          <w:rFonts w:ascii="Times New Roman" w:eastAsia="Times New Roman" w:hAnsi="Times New Roman" w:cs="Times New Roman"/>
          <w:color w:val="000000"/>
          <w:sz w:val="24"/>
          <w:szCs w:val="24"/>
          <w:lang w:eastAsia="lt-LT" w:bidi="lt-LT"/>
        </w:rPr>
        <w:t> </w:t>
      </w:r>
      <w:bookmarkStart w:id="25" w:name="n8f75959e-6a55-4f57-a403-1d76bf4ab34d"/>
      <w:r w:rsidRPr="00F021BC">
        <w:rPr>
          <w:rFonts w:ascii="Times New Roman" w:eastAsia="Times New Roman" w:hAnsi="Times New Roman" w:cs="Times New Roman"/>
          <w:color w:val="000000"/>
          <w:sz w:val="24"/>
          <w:szCs w:val="24"/>
          <w:lang w:eastAsia="lt-LT" w:bidi="lt-LT"/>
        </w:rPr>
        <w:t>6.953</w:t>
      </w:r>
      <w:bookmarkStart w:id="26" w:name="pn8f75959e-6a55-4f57-a403-1d76bf4ab34d"/>
      <w:bookmarkEnd w:id="25"/>
      <w:bookmarkEnd w:id="26"/>
      <w:r w:rsidRPr="00F021BC">
        <w:rPr>
          <w:rFonts w:ascii="Times New Roman" w:eastAsia="Times New Roman" w:hAnsi="Times New Roman" w:cs="Times New Roman"/>
          <w:color w:val="000000"/>
          <w:sz w:val="24"/>
          <w:szCs w:val="24"/>
          <w:lang w:eastAsia="lt-LT" w:bidi="lt-LT"/>
        </w:rPr>
        <w:t> st</w:t>
      </w:r>
      <w:r w:rsidR="00CA0B02" w:rsidRPr="00F021BC">
        <w:rPr>
          <w:rFonts w:ascii="Times New Roman" w:eastAsia="Times New Roman" w:hAnsi="Times New Roman" w:cs="Times New Roman"/>
          <w:color w:val="000000"/>
          <w:sz w:val="24"/>
          <w:szCs w:val="24"/>
          <w:lang w:eastAsia="lt-LT" w:bidi="lt-LT"/>
        </w:rPr>
        <w:t>r.</w:t>
      </w:r>
      <w:r w:rsidRPr="00F021BC">
        <w:rPr>
          <w:rFonts w:ascii="Times New Roman" w:eastAsia="Times New Roman" w:hAnsi="Times New Roman" w:cs="Times New Roman"/>
          <w:color w:val="000000"/>
          <w:sz w:val="24"/>
          <w:szCs w:val="24"/>
          <w:lang w:eastAsia="lt-LT" w:bidi="lt-LT"/>
        </w:rPr>
        <w:t> 2 d</w:t>
      </w:r>
      <w:r w:rsidR="00CA0B02" w:rsidRPr="00F021BC">
        <w:rPr>
          <w:rFonts w:ascii="Times New Roman" w:eastAsia="Times New Roman" w:hAnsi="Times New Roman" w:cs="Times New Roman"/>
          <w:color w:val="000000"/>
          <w:sz w:val="24"/>
          <w:szCs w:val="24"/>
          <w:lang w:eastAsia="lt-LT" w:bidi="lt-LT"/>
        </w:rPr>
        <w:t>.</w:t>
      </w:r>
      <w:r w:rsidRPr="00F021BC">
        <w:rPr>
          <w:rFonts w:ascii="Times New Roman" w:eastAsia="Times New Roman" w:hAnsi="Times New Roman" w:cs="Times New Roman"/>
          <w:color w:val="000000"/>
          <w:sz w:val="24"/>
          <w:szCs w:val="24"/>
          <w:lang w:eastAsia="lt-LT" w:bidi="lt-LT"/>
        </w:rPr>
        <w:t xml:space="preserve">). </w:t>
      </w:r>
      <w:r w:rsidRPr="00F021BC">
        <w:rPr>
          <w:rFonts w:ascii="Times New Roman" w:eastAsia="Times New Roman" w:hAnsi="Times New Roman" w:cs="Times New Roman"/>
          <w:color w:val="000000"/>
          <w:sz w:val="24"/>
          <w:szCs w:val="24"/>
          <w:lang w:eastAsia="lt-LT" w:bidi="lt-LT"/>
        </w:rPr>
        <w:lastRenderedPageBreak/>
        <w:t>Pagal šio straipsnio 1 dalies nuostatą turto patikėtinis patikėjimo teise perduotą turtą valdo, naudoja ir disponuoja patikėtojo ar jo nurodyto asmens interesais, nurodydamas, kad veikia turto patikėjimo teise (Lietuvos Aukščiausiojo Teismo 2007 m. vasario 13 d. nutartis baudžiamojoje byloje Nr. 2K-243/2007).</w:t>
      </w:r>
    </w:p>
    <w:p w14:paraId="0D55E645" w14:textId="6C3923F0" w:rsidR="00760FBF" w:rsidRPr="00F021BC" w:rsidRDefault="006225F0" w:rsidP="00760FBF">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Įvertinus</w:t>
      </w:r>
      <w:r w:rsidR="00E2466F" w:rsidRPr="00F021BC">
        <w:rPr>
          <w:rFonts w:ascii="Times New Roman" w:eastAsia="Times New Roman" w:hAnsi="Times New Roman" w:cs="Times New Roman"/>
          <w:color w:val="000000"/>
          <w:sz w:val="24"/>
          <w:szCs w:val="24"/>
          <w:lang w:eastAsia="lt-LT" w:bidi="lt-LT"/>
        </w:rPr>
        <w:t>i</w:t>
      </w:r>
      <w:r w:rsidRPr="00F021BC">
        <w:rPr>
          <w:rFonts w:ascii="Times New Roman" w:eastAsia="Times New Roman" w:hAnsi="Times New Roman" w:cs="Times New Roman"/>
          <w:color w:val="000000"/>
          <w:sz w:val="24"/>
          <w:szCs w:val="24"/>
          <w:lang w:eastAsia="lt-LT" w:bidi="lt-LT"/>
        </w:rPr>
        <w:t xml:space="preserve"> </w:t>
      </w:r>
      <w:r w:rsidR="00E2466F" w:rsidRPr="00F021BC">
        <w:rPr>
          <w:rFonts w:ascii="Times New Roman" w:eastAsia="Times New Roman" w:hAnsi="Times New Roman" w:cs="Times New Roman"/>
          <w:color w:val="000000"/>
          <w:sz w:val="24"/>
          <w:szCs w:val="24"/>
          <w:lang w:eastAsia="lt-LT" w:bidi="lt-LT"/>
        </w:rPr>
        <w:t>anksčiau išdėstytą</w:t>
      </w:r>
      <w:r w:rsidRPr="00F021BC">
        <w:rPr>
          <w:rFonts w:ascii="Times New Roman" w:eastAsia="Times New Roman" w:hAnsi="Times New Roman" w:cs="Times New Roman"/>
          <w:color w:val="000000"/>
          <w:sz w:val="24"/>
          <w:szCs w:val="24"/>
          <w:lang w:eastAsia="lt-LT" w:bidi="lt-LT"/>
        </w:rPr>
        <w:t xml:space="preserve"> teisinį reguliavimą, išplėstinė teisėjų kolegija pažymi, kad </w:t>
      </w:r>
      <w:bookmarkStart w:id="27" w:name="_Hlk152312693"/>
      <w:r w:rsidR="00E2466F" w:rsidRPr="00F021BC">
        <w:rPr>
          <w:rFonts w:ascii="Times New Roman" w:eastAsia="Times New Roman" w:hAnsi="Times New Roman" w:cs="Times New Roman"/>
          <w:bCs/>
          <w:color w:val="000000"/>
          <w:sz w:val="24"/>
          <w:szCs w:val="24"/>
          <w:lang w:eastAsia="lt-LT" w:bidi="lt-LT"/>
        </w:rPr>
        <w:t>Vietos savivaldos įstatymo</w:t>
      </w:r>
      <w:r w:rsidR="00E15D3C" w:rsidRPr="00F021BC">
        <w:rPr>
          <w:rFonts w:ascii="Times New Roman" w:eastAsia="Times New Roman" w:hAnsi="Times New Roman" w:cs="Times New Roman"/>
          <w:bCs/>
          <w:color w:val="000000"/>
          <w:sz w:val="24"/>
          <w:szCs w:val="24"/>
          <w:lang w:eastAsia="lt-LT" w:bidi="lt-LT"/>
        </w:rPr>
        <w:t xml:space="preserve"> 48 straipsnio 2 dalis,</w:t>
      </w:r>
      <w:r w:rsidR="00E15D3C" w:rsidRPr="00F021BC">
        <w:rPr>
          <w:rFonts w:ascii="Times New Roman" w:eastAsia="Times New Roman" w:hAnsi="Times New Roman" w:cs="Times New Roman"/>
          <w:color w:val="000000"/>
          <w:sz w:val="24"/>
          <w:szCs w:val="24"/>
          <w:lang w:eastAsia="lt-LT" w:bidi="lt-LT"/>
        </w:rPr>
        <w:t xml:space="preserve"> </w:t>
      </w:r>
      <w:r w:rsidR="00E15D3C" w:rsidRPr="00F021BC">
        <w:rPr>
          <w:rFonts w:ascii="Times New Roman" w:eastAsia="Times New Roman" w:hAnsi="Times New Roman" w:cs="Times New Roman"/>
          <w:bCs/>
          <w:color w:val="000000"/>
          <w:sz w:val="24"/>
          <w:szCs w:val="24"/>
          <w:lang w:eastAsia="lt-LT" w:bidi="lt-LT"/>
        </w:rPr>
        <w:t>kaip ir</w:t>
      </w:r>
      <w:r w:rsidR="00E15D3C" w:rsidRPr="00F021BC">
        <w:rPr>
          <w:rFonts w:ascii="Times New Roman" w:eastAsia="Times New Roman" w:hAnsi="Times New Roman" w:cs="Times New Roman"/>
          <w:color w:val="000000"/>
          <w:sz w:val="24"/>
          <w:szCs w:val="24"/>
          <w:lang w:eastAsia="lt-LT" w:bidi="lt-LT"/>
        </w:rPr>
        <w:t xml:space="preserve"> </w:t>
      </w:r>
      <w:r w:rsidR="001E4F8E" w:rsidRPr="00F021BC">
        <w:rPr>
          <w:rFonts w:ascii="Times New Roman" w:eastAsia="Times New Roman" w:hAnsi="Times New Roman" w:cs="Times New Roman"/>
          <w:color w:val="000000"/>
          <w:sz w:val="24"/>
          <w:szCs w:val="24"/>
          <w:lang w:eastAsia="lt-LT" w:bidi="lt-LT"/>
        </w:rPr>
        <w:t>Įstatymo 12 straipsnio 1 dalis</w:t>
      </w:r>
      <w:r w:rsidR="00C05BE1" w:rsidRPr="00F021BC">
        <w:rPr>
          <w:rFonts w:ascii="Times New Roman" w:eastAsia="Times New Roman" w:hAnsi="Times New Roman" w:cs="Times New Roman"/>
          <w:bCs/>
          <w:color w:val="000000"/>
          <w:sz w:val="24"/>
          <w:szCs w:val="24"/>
          <w:lang w:eastAsia="lt-LT" w:bidi="lt-LT"/>
        </w:rPr>
        <w:t xml:space="preserve">, </w:t>
      </w:r>
      <w:r w:rsidR="00205ACE">
        <w:rPr>
          <w:rFonts w:ascii="Times New Roman" w:eastAsia="Times New Roman" w:hAnsi="Times New Roman" w:cs="Times New Roman"/>
          <w:bCs/>
          <w:color w:val="000000"/>
          <w:sz w:val="24"/>
          <w:szCs w:val="24"/>
          <w:lang w:eastAsia="lt-LT" w:bidi="lt-LT"/>
        </w:rPr>
        <w:t>įtvirtin</w:t>
      </w:r>
      <w:r w:rsidR="001E4F8E" w:rsidRPr="00F021BC">
        <w:rPr>
          <w:rFonts w:ascii="Times New Roman" w:eastAsia="Times New Roman" w:hAnsi="Times New Roman" w:cs="Times New Roman"/>
          <w:bCs/>
          <w:color w:val="000000"/>
          <w:sz w:val="24"/>
          <w:szCs w:val="24"/>
          <w:lang w:eastAsia="lt-LT" w:bidi="lt-LT"/>
        </w:rPr>
        <w:t>a</w:t>
      </w:r>
      <w:r w:rsidR="00C05BE1" w:rsidRPr="00F021BC">
        <w:rPr>
          <w:rFonts w:ascii="Times New Roman" w:eastAsia="Times New Roman" w:hAnsi="Times New Roman" w:cs="Times New Roman"/>
          <w:bCs/>
          <w:color w:val="000000"/>
          <w:sz w:val="24"/>
          <w:szCs w:val="24"/>
          <w:lang w:eastAsia="lt-LT" w:bidi="lt-LT"/>
        </w:rPr>
        <w:t xml:space="preserve"> savivaldybės tarybos teisę, vadovaujantis įstatymais, įgyvendinti savivaldybėms nuosavybės teise priklausančio turto savininko funkcijas. </w:t>
      </w:r>
      <w:r w:rsidR="00760FBF" w:rsidRPr="00F021BC">
        <w:rPr>
          <w:rFonts w:ascii="Times New Roman" w:eastAsia="Times New Roman" w:hAnsi="Times New Roman" w:cs="Times New Roman"/>
          <w:bCs/>
          <w:color w:val="000000"/>
          <w:sz w:val="24"/>
          <w:szCs w:val="24"/>
          <w:lang w:eastAsia="lt-LT" w:bidi="lt-LT"/>
        </w:rPr>
        <w:t xml:space="preserve">Tai </w:t>
      </w:r>
      <w:r w:rsidR="004F0F12" w:rsidRPr="00F021BC">
        <w:rPr>
          <w:rFonts w:ascii="Times New Roman" w:eastAsia="Times New Roman" w:hAnsi="Times New Roman" w:cs="Times New Roman"/>
          <w:bCs/>
          <w:color w:val="000000"/>
          <w:sz w:val="24"/>
          <w:szCs w:val="24"/>
          <w:lang w:eastAsia="lt-LT" w:bidi="lt-LT"/>
        </w:rPr>
        <w:t>iš esmės dera</w:t>
      </w:r>
      <w:r w:rsidR="00760FBF" w:rsidRPr="00F021BC">
        <w:rPr>
          <w:rFonts w:ascii="Times New Roman" w:eastAsia="Times New Roman" w:hAnsi="Times New Roman" w:cs="Times New Roman"/>
          <w:bCs/>
          <w:color w:val="000000"/>
          <w:sz w:val="24"/>
          <w:szCs w:val="24"/>
          <w:lang w:eastAsia="lt-LT" w:bidi="lt-LT"/>
        </w:rPr>
        <w:t xml:space="preserve"> su </w:t>
      </w:r>
      <w:r w:rsidR="00760FBF" w:rsidRPr="00F021BC">
        <w:rPr>
          <w:rFonts w:ascii="Times New Roman" w:eastAsia="Times New Roman" w:hAnsi="Times New Roman" w:cs="Times New Roman"/>
          <w:sz w:val="24"/>
          <w:szCs w:val="24"/>
        </w:rPr>
        <w:t xml:space="preserve">Vietos savivaldos įstatymo </w:t>
      </w:r>
      <w:r w:rsidR="00760FBF" w:rsidRPr="00F021BC">
        <w:rPr>
          <w:rFonts w:ascii="Times New Roman" w:eastAsia="Times New Roman" w:hAnsi="Times New Roman" w:cs="Times New Roman"/>
          <w:color w:val="000000"/>
          <w:sz w:val="24"/>
          <w:szCs w:val="24"/>
          <w:lang w:eastAsia="lt-LT" w:bidi="lt-LT"/>
        </w:rPr>
        <w:t xml:space="preserve">16 straipsnio 2 dalies 26 punkto reglamentavimu, </w:t>
      </w:r>
      <w:r w:rsidR="004F0F12" w:rsidRPr="00F021BC">
        <w:rPr>
          <w:rFonts w:ascii="Times New Roman" w:eastAsia="Times New Roman" w:hAnsi="Times New Roman" w:cs="Times New Roman"/>
          <w:color w:val="000000"/>
          <w:sz w:val="24"/>
          <w:szCs w:val="24"/>
          <w:lang w:eastAsia="lt-LT" w:bidi="lt-LT"/>
        </w:rPr>
        <w:t>pagal kurį</w:t>
      </w:r>
      <w:r w:rsidR="00760FBF" w:rsidRPr="00F021BC">
        <w:t xml:space="preserve"> </w:t>
      </w:r>
      <w:r w:rsidR="00760FBF" w:rsidRPr="00F021BC">
        <w:rPr>
          <w:rFonts w:ascii="Times New Roman" w:eastAsia="Times New Roman" w:hAnsi="Times New Roman" w:cs="Times New Roman"/>
          <w:color w:val="000000"/>
          <w:sz w:val="24"/>
          <w:szCs w:val="24"/>
          <w:lang w:eastAsia="lt-LT" w:bidi="lt-LT"/>
        </w:rPr>
        <w:t xml:space="preserve">išimtinė savivaldybės tarybos kompetencija yra sprendimų dėl disponavimo savivaldybei nuosavybės teise priklausančiu turtu priėmimas. </w:t>
      </w:r>
      <w:r w:rsidR="001E4F8E" w:rsidRPr="00F021BC">
        <w:rPr>
          <w:rFonts w:ascii="Times New Roman" w:eastAsia="Times New Roman" w:hAnsi="Times New Roman" w:cs="Times New Roman"/>
          <w:bCs/>
          <w:color w:val="000000"/>
          <w:sz w:val="24"/>
          <w:szCs w:val="24"/>
          <w:lang w:eastAsia="lt-LT" w:bidi="lt-LT"/>
        </w:rPr>
        <w:t>N</w:t>
      </w:r>
      <w:r w:rsidR="00C05BE1" w:rsidRPr="00F021BC">
        <w:rPr>
          <w:rFonts w:ascii="Times New Roman" w:eastAsia="Times New Roman" w:hAnsi="Times New Roman" w:cs="Times New Roman"/>
          <w:bCs/>
          <w:color w:val="000000"/>
          <w:sz w:val="24"/>
          <w:szCs w:val="24"/>
          <w:lang w:eastAsia="lt-LT" w:bidi="lt-LT"/>
        </w:rPr>
        <w:t xml:space="preserve">ei </w:t>
      </w:r>
      <w:r w:rsidR="00BE31B8" w:rsidRPr="00F021BC">
        <w:rPr>
          <w:rFonts w:ascii="Times New Roman" w:eastAsia="Times New Roman" w:hAnsi="Times New Roman" w:cs="Times New Roman"/>
          <w:bCs/>
          <w:color w:val="000000"/>
          <w:sz w:val="24"/>
          <w:szCs w:val="24"/>
          <w:lang w:eastAsia="lt-LT" w:bidi="lt-LT"/>
        </w:rPr>
        <w:t>Vietos savivaldos įstatymas</w:t>
      </w:r>
      <w:r w:rsidR="00C05BE1" w:rsidRPr="00F021BC">
        <w:rPr>
          <w:rFonts w:ascii="Times New Roman" w:eastAsia="Times New Roman" w:hAnsi="Times New Roman" w:cs="Times New Roman"/>
          <w:bCs/>
          <w:color w:val="000000"/>
          <w:sz w:val="24"/>
          <w:szCs w:val="24"/>
          <w:lang w:eastAsia="lt-LT" w:bidi="lt-LT"/>
        </w:rPr>
        <w:t>, nei Įstatymas nenustato kito subjekto, galinčio įgyvendinti savivaldybėms nuosavybės teise priklausančio turto savininko funkcijas.</w:t>
      </w:r>
      <w:r w:rsidR="00760FBF" w:rsidRPr="00F021BC">
        <w:rPr>
          <w:rFonts w:ascii="Times New Roman" w:eastAsia="Times New Roman" w:hAnsi="Times New Roman" w:cs="Times New Roman"/>
          <w:bCs/>
          <w:color w:val="000000"/>
          <w:sz w:val="24"/>
          <w:szCs w:val="24"/>
          <w:lang w:eastAsia="lt-LT" w:bidi="lt-LT"/>
        </w:rPr>
        <w:t xml:space="preserve"> </w:t>
      </w:r>
      <w:r w:rsidR="006B2D56" w:rsidRPr="00F021BC">
        <w:rPr>
          <w:rFonts w:ascii="Times New Roman" w:eastAsia="Times New Roman" w:hAnsi="Times New Roman" w:cs="Times New Roman"/>
          <w:color w:val="000000"/>
          <w:sz w:val="24"/>
          <w:szCs w:val="24"/>
          <w:lang w:eastAsia="lt-LT" w:bidi="lt-LT"/>
        </w:rPr>
        <w:t>Taip pat</w:t>
      </w:r>
      <w:r w:rsidR="00760FBF" w:rsidRPr="00F021BC">
        <w:rPr>
          <w:rFonts w:ascii="Times New Roman" w:eastAsia="Times New Roman" w:hAnsi="Times New Roman" w:cs="Times New Roman"/>
          <w:color w:val="000000"/>
          <w:sz w:val="24"/>
          <w:szCs w:val="24"/>
          <w:lang w:eastAsia="lt-LT" w:bidi="lt-LT"/>
        </w:rPr>
        <w:t xml:space="preserve"> šiuose įstatymuose nėra nustatyti savivaldybės tarybos įgaliojimai teisę dėl sprendimų, susijusių su disponavimu savivaldybei nuosavybės teise priklausančiu turtu, </w:t>
      </w:r>
      <w:r w:rsidR="006B2D56" w:rsidRPr="00F021BC">
        <w:rPr>
          <w:rFonts w:ascii="Times New Roman" w:eastAsia="Times New Roman" w:hAnsi="Times New Roman" w:cs="Times New Roman"/>
          <w:color w:val="000000"/>
          <w:sz w:val="24"/>
          <w:szCs w:val="24"/>
          <w:lang w:eastAsia="lt-LT" w:bidi="lt-LT"/>
        </w:rPr>
        <w:t xml:space="preserve">įskaitant ir turto perdavimą patikėjimo teise, </w:t>
      </w:r>
      <w:r w:rsidR="00760FBF" w:rsidRPr="00F021BC">
        <w:rPr>
          <w:rFonts w:ascii="Times New Roman" w:eastAsia="Times New Roman" w:hAnsi="Times New Roman" w:cs="Times New Roman"/>
          <w:color w:val="000000"/>
          <w:sz w:val="24"/>
          <w:szCs w:val="24"/>
          <w:lang w:eastAsia="lt-LT" w:bidi="lt-LT"/>
        </w:rPr>
        <w:t xml:space="preserve">priėmimo perduoti savivaldybės taryboms atskaitingiems vykdomiesiems organams. </w:t>
      </w:r>
      <w:bookmarkEnd w:id="27"/>
      <w:r w:rsidR="006B2D56" w:rsidRPr="00F021BC">
        <w:rPr>
          <w:rFonts w:ascii="Times New Roman" w:eastAsia="Times New Roman" w:hAnsi="Times New Roman" w:cs="Times New Roman"/>
          <w:color w:val="000000"/>
          <w:sz w:val="24"/>
          <w:szCs w:val="24"/>
          <w:lang w:eastAsia="lt-LT" w:bidi="lt-LT"/>
        </w:rPr>
        <w:t>M</w:t>
      </w:r>
      <w:r w:rsidR="00760FBF" w:rsidRPr="00F021BC">
        <w:rPr>
          <w:rFonts w:ascii="Times New Roman" w:eastAsia="Times New Roman" w:hAnsi="Times New Roman" w:cs="Times New Roman"/>
          <w:color w:val="000000"/>
          <w:sz w:val="24"/>
          <w:szCs w:val="24"/>
          <w:lang w:eastAsia="lt-LT" w:bidi="lt-LT"/>
        </w:rPr>
        <w:t>inėta,</w:t>
      </w:r>
      <w:r w:rsidR="006B2D56" w:rsidRPr="00F021BC">
        <w:rPr>
          <w:rFonts w:ascii="Times New Roman" w:eastAsia="Times New Roman" w:hAnsi="Times New Roman" w:cs="Times New Roman"/>
          <w:color w:val="000000"/>
          <w:sz w:val="24"/>
          <w:szCs w:val="24"/>
          <w:lang w:eastAsia="lt-LT" w:bidi="lt-LT"/>
        </w:rPr>
        <w:t xml:space="preserve"> kad pagal</w:t>
      </w:r>
      <w:r w:rsidR="00760FBF" w:rsidRPr="00F021BC">
        <w:rPr>
          <w:rFonts w:ascii="Times New Roman" w:eastAsia="Times New Roman" w:hAnsi="Times New Roman" w:cs="Times New Roman"/>
          <w:color w:val="000000"/>
          <w:sz w:val="24"/>
          <w:szCs w:val="24"/>
          <w:lang w:eastAsia="lt-LT" w:bidi="lt-LT"/>
        </w:rPr>
        <w:t xml:space="preserve"> Konstitucinio Teismo jurisprudenci</w:t>
      </w:r>
      <w:r w:rsidR="006B2D56" w:rsidRPr="00F021BC">
        <w:rPr>
          <w:rFonts w:ascii="Times New Roman" w:eastAsia="Times New Roman" w:hAnsi="Times New Roman" w:cs="Times New Roman"/>
          <w:color w:val="000000"/>
          <w:sz w:val="24"/>
          <w:szCs w:val="24"/>
          <w:lang w:eastAsia="lt-LT" w:bidi="lt-LT"/>
        </w:rPr>
        <w:t>ją</w:t>
      </w:r>
      <w:r w:rsidR="00760FBF" w:rsidRPr="00F021BC">
        <w:rPr>
          <w:rFonts w:ascii="Times New Roman" w:eastAsia="Times New Roman" w:hAnsi="Times New Roman" w:cs="Times New Roman"/>
          <w:color w:val="000000"/>
          <w:sz w:val="24"/>
          <w:szCs w:val="24"/>
          <w:lang w:eastAsia="lt-LT" w:bidi="lt-LT"/>
        </w:rPr>
        <w:t xml:space="preserve">, savivaldybių tarybų įgaliojimai teisę priimti tam tikrus sprendimus perduoti savivaldybių taryboms atskaitingiems vykdomiesiems organams turi būti </w:t>
      </w:r>
      <w:proofErr w:type="spellStart"/>
      <w:r w:rsidR="00760FBF" w:rsidRPr="00F021BC">
        <w:rPr>
          <w:rFonts w:ascii="Times New Roman" w:eastAsia="Times New Roman" w:hAnsi="Times New Roman" w:cs="Times New Roman"/>
          <w:i/>
          <w:color w:val="000000"/>
          <w:sz w:val="24"/>
          <w:szCs w:val="24"/>
          <w:lang w:eastAsia="lt-LT" w:bidi="lt-LT"/>
        </w:rPr>
        <w:t>expressis</w:t>
      </w:r>
      <w:proofErr w:type="spellEnd"/>
      <w:r w:rsidR="00760FBF" w:rsidRPr="00F021BC">
        <w:rPr>
          <w:rFonts w:ascii="Times New Roman" w:eastAsia="Times New Roman" w:hAnsi="Times New Roman" w:cs="Times New Roman"/>
          <w:i/>
          <w:color w:val="000000"/>
          <w:sz w:val="24"/>
          <w:szCs w:val="24"/>
          <w:lang w:eastAsia="lt-LT" w:bidi="lt-LT"/>
        </w:rPr>
        <w:t xml:space="preserve"> </w:t>
      </w:r>
      <w:proofErr w:type="spellStart"/>
      <w:r w:rsidR="00760FBF" w:rsidRPr="00F021BC">
        <w:rPr>
          <w:rFonts w:ascii="Times New Roman" w:eastAsia="Times New Roman" w:hAnsi="Times New Roman" w:cs="Times New Roman"/>
          <w:i/>
          <w:color w:val="000000"/>
          <w:sz w:val="24"/>
          <w:szCs w:val="24"/>
          <w:lang w:eastAsia="lt-LT" w:bidi="lt-LT"/>
        </w:rPr>
        <w:t>verbis</w:t>
      </w:r>
      <w:proofErr w:type="spellEnd"/>
      <w:r w:rsidR="00760FBF" w:rsidRPr="00F021BC">
        <w:rPr>
          <w:rFonts w:ascii="Times New Roman" w:eastAsia="Times New Roman" w:hAnsi="Times New Roman" w:cs="Times New Roman"/>
          <w:color w:val="000000"/>
          <w:sz w:val="24"/>
          <w:szCs w:val="24"/>
          <w:lang w:eastAsia="lt-LT" w:bidi="lt-LT"/>
        </w:rPr>
        <w:t xml:space="preserve"> nustatyti įstatyme (Konstitucinio Teismo 2004 m. vasario 11 d. sprendimas). </w:t>
      </w:r>
    </w:p>
    <w:p w14:paraId="0A92158C" w14:textId="12C9FC5F" w:rsidR="00406622" w:rsidRPr="00F021BC" w:rsidRDefault="00406622" w:rsidP="00406622">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bookmarkStart w:id="28" w:name="_Hlk152313264"/>
      <w:r w:rsidRPr="00F021BC">
        <w:rPr>
          <w:rFonts w:ascii="Times New Roman" w:eastAsia="Times New Roman" w:hAnsi="Times New Roman" w:cs="Times New Roman"/>
          <w:color w:val="000000"/>
          <w:sz w:val="24"/>
          <w:szCs w:val="24"/>
          <w:lang w:eastAsia="lt-LT" w:bidi="lt-LT"/>
        </w:rPr>
        <w:t xml:space="preserve">Pirmosios instancijos teismas teisingai konstatavo, kad </w:t>
      </w:r>
      <w:bookmarkStart w:id="29" w:name="_Hlk153269817"/>
      <w:r w:rsidRPr="00F021BC">
        <w:rPr>
          <w:rFonts w:ascii="Times New Roman" w:eastAsia="Times New Roman" w:hAnsi="Times New Roman" w:cs="Times New Roman"/>
          <w:color w:val="000000"/>
          <w:sz w:val="24"/>
          <w:szCs w:val="24"/>
          <w:lang w:eastAsia="lt-LT" w:bidi="lt-LT"/>
        </w:rPr>
        <w:t xml:space="preserve">sprendimas dėl turto perdavimo patikėjimo teise yra turto savininko teisių ir funkcijų įgyvendinimas. </w:t>
      </w:r>
      <w:bookmarkEnd w:id="29"/>
      <w:r w:rsidRPr="00F021BC">
        <w:rPr>
          <w:rFonts w:ascii="Times New Roman" w:eastAsia="Times New Roman" w:hAnsi="Times New Roman" w:cs="Times New Roman"/>
          <w:color w:val="000000"/>
          <w:sz w:val="24"/>
          <w:szCs w:val="24"/>
          <w:lang w:eastAsia="lt-LT" w:bidi="lt-LT"/>
        </w:rPr>
        <w:t>Todėl jis betarpiškai susijęs su sprendimų dėl disponavimo savivaldybei nuosavybės teise priklausančiu turtu priėmimu. S</w:t>
      </w:r>
      <w:r w:rsidRPr="00F021BC">
        <w:rPr>
          <w:rFonts w:ascii="Times New Roman" w:eastAsia="Times New Roman" w:hAnsi="Times New Roman" w:cs="Times New Roman"/>
          <w:bCs/>
          <w:color w:val="000000"/>
          <w:sz w:val="24"/>
          <w:szCs w:val="24"/>
          <w:lang w:eastAsia="lt-LT" w:bidi="lt-LT"/>
        </w:rPr>
        <w:t>istemiškai aiškinant Vietos savivaldos įstatymo 16 straipsnio 2 dalies 26 punktą ir 6 dalį, 48 straipsnio 1 dalį, Įstatymo 12 straipsnio 1 dalį, darytina išvada, kad savivaldybėms nuosavybės teise priklausančio turto savininko funkcijas, vadovaudamosi įstatymais, įgyvendina tik savivaldybių tarybos, o tai reiškia, kad pagal įstatyminį reglamentavimą tik savivaldybių tarybos gali būti savivaldybėms nuosavybės teise priklausančio turto patikėtojai</w:t>
      </w:r>
      <w:r w:rsidR="00783989">
        <w:rPr>
          <w:rFonts w:ascii="Times New Roman" w:eastAsia="Times New Roman" w:hAnsi="Times New Roman" w:cs="Times New Roman"/>
          <w:bCs/>
          <w:color w:val="000000"/>
          <w:sz w:val="24"/>
          <w:szCs w:val="24"/>
          <w:lang w:eastAsia="lt-LT" w:bidi="lt-LT"/>
        </w:rPr>
        <w:t>, perduodantys turtą patikėjimo teise</w:t>
      </w:r>
      <w:r w:rsidRPr="00F021BC">
        <w:rPr>
          <w:rFonts w:ascii="Times New Roman" w:eastAsia="Times New Roman" w:hAnsi="Times New Roman" w:cs="Times New Roman"/>
          <w:bCs/>
          <w:color w:val="000000"/>
          <w:sz w:val="24"/>
          <w:szCs w:val="24"/>
          <w:lang w:eastAsia="lt-LT" w:bidi="lt-LT"/>
        </w:rPr>
        <w:t xml:space="preserve">. </w:t>
      </w:r>
      <w:r w:rsidRPr="00F021BC">
        <w:rPr>
          <w:rFonts w:ascii="Times New Roman" w:eastAsia="Times New Roman" w:hAnsi="Times New Roman" w:cs="Times New Roman"/>
          <w:color w:val="000000"/>
          <w:sz w:val="24"/>
          <w:szCs w:val="24"/>
          <w:lang w:eastAsia="lt-LT" w:bidi="lt-LT"/>
        </w:rPr>
        <w:t>Todėl pirmosios instancijos teismas pagrįstai sprendė, kad</w:t>
      </w:r>
      <w:r w:rsidRPr="00F021BC">
        <w:rPr>
          <w:rFonts w:ascii="Times New Roman" w:eastAsia="Times New Roman" w:hAnsi="Times New Roman" w:cs="Times New Roman"/>
          <w:sz w:val="24"/>
          <w:szCs w:val="24"/>
          <w:lang w:bidi="lt-LT"/>
        </w:rPr>
        <w:t xml:space="preserve"> </w:t>
      </w:r>
      <w:r w:rsidRPr="00F021BC">
        <w:rPr>
          <w:rFonts w:ascii="Times New Roman" w:eastAsia="Times New Roman" w:hAnsi="Times New Roman" w:cs="Times New Roman"/>
          <w:color w:val="000000"/>
          <w:sz w:val="24"/>
          <w:szCs w:val="24"/>
          <w:lang w:eastAsia="lt-LT" w:bidi="lt-LT"/>
        </w:rPr>
        <w:t>Įstatyme ir Vietos savivaldos įstatyme įtvirtinta išimtinė savivaldybės tarybos kompetencija priimti sprendimus dėl disponavimo savivaldybei nuosavybės teise priklausančiu turtu ir įgyvendinti tokio turto savininko funkcijas apima visą (bet kokį) savivaldybei nuosavybės teise priklausantį turtą.</w:t>
      </w:r>
    </w:p>
    <w:bookmarkEnd w:id="28"/>
    <w:p w14:paraId="1A3B5490" w14:textId="6BDF54FF" w:rsidR="00C15885" w:rsidRPr="00F021BC" w:rsidRDefault="00F370E5" w:rsidP="00C15885">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Anksčiau nurodytame teisiniame reguliavime jau buvo pažymėta, kad s</w:t>
      </w:r>
      <w:r w:rsidR="0083329D" w:rsidRPr="00F021BC">
        <w:rPr>
          <w:rFonts w:ascii="Times New Roman" w:eastAsia="Times New Roman" w:hAnsi="Times New Roman" w:cs="Times New Roman"/>
          <w:color w:val="000000"/>
          <w:sz w:val="24"/>
          <w:szCs w:val="24"/>
          <w:lang w:eastAsia="lt-LT" w:bidi="lt-LT"/>
        </w:rPr>
        <w:t>avivaldybei nuosavybės teise priklausančio turto valdymo, naudojimo ir disponavimo juo tvarkos taisyklių nustatymas priklauso išimtinei savivaldybės tarybos kompetencijai (Vietos savivaldos įstatymo 16</w:t>
      </w:r>
      <w:r w:rsidRPr="00F021BC">
        <w:rPr>
          <w:rFonts w:ascii="Times New Roman" w:eastAsia="Times New Roman" w:hAnsi="Times New Roman" w:cs="Times New Roman"/>
          <w:color w:val="000000"/>
          <w:sz w:val="24"/>
          <w:szCs w:val="24"/>
          <w:lang w:eastAsia="lt-LT" w:bidi="lt-LT"/>
        </w:rPr>
        <w:t> </w:t>
      </w:r>
      <w:r w:rsidR="0083329D" w:rsidRPr="00F021BC">
        <w:rPr>
          <w:rFonts w:ascii="Times New Roman" w:eastAsia="Times New Roman" w:hAnsi="Times New Roman" w:cs="Times New Roman"/>
          <w:color w:val="000000"/>
          <w:sz w:val="24"/>
          <w:szCs w:val="24"/>
          <w:lang w:eastAsia="lt-LT" w:bidi="lt-LT"/>
        </w:rPr>
        <w:t>str. 2 d. 26 p.).</w:t>
      </w:r>
      <w:r w:rsidR="00874228" w:rsidRPr="00F021BC">
        <w:rPr>
          <w:rFonts w:ascii="Times New Roman" w:eastAsia="Times New Roman" w:hAnsi="Times New Roman" w:cs="Times New Roman"/>
          <w:color w:val="000000"/>
          <w:sz w:val="24"/>
          <w:szCs w:val="24"/>
          <w:lang w:eastAsia="lt-LT" w:bidi="lt-LT"/>
        </w:rPr>
        <w:t xml:space="preserve"> </w:t>
      </w:r>
      <w:r w:rsidR="000872C1" w:rsidRPr="00F021BC">
        <w:rPr>
          <w:rFonts w:ascii="Times New Roman" w:eastAsia="Times New Roman" w:hAnsi="Times New Roman" w:cs="Times New Roman"/>
          <w:color w:val="000000"/>
          <w:sz w:val="24"/>
          <w:szCs w:val="24"/>
          <w:lang w:eastAsia="lt-LT" w:bidi="lt-LT"/>
        </w:rPr>
        <w:t>Taip pat m</w:t>
      </w:r>
      <w:r w:rsidR="00C15885" w:rsidRPr="00F021BC">
        <w:rPr>
          <w:rFonts w:ascii="Times New Roman" w:eastAsia="Times New Roman" w:hAnsi="Times New Roman" w:cs="Times New Roman"/>
          <w:color w:val="000000"/>
          <w:sz w:val="24"/>
          <w:szCs w:val="24"/>
          <w:lang w:eastAsia="lt-LT" w:bidi="lt-LT"/>
        </w:rPr>
        <w:t xml:space="preserve">inėta, </w:t>
      </w:r>
      <w:r w:rsidR="00C40841" w:rsidRPr="00F021BC">
        <w:rPr>
          <w:rFonts w:ascii="Times New Roman" w:eastAsia="Times New Roman" w:hAnsi="Times New Roman" w:cs="Times New Roman"/>
          <w:color w:val="000000"/>
          <w:sz w:val="24"/>
          <w:szCs w:val="24"/>
          <w:lang w:eastAsia="lt-LT" w:bidi="lt-LT"/>
        </w:rPr>
        <w:t>jog</w:t>
      </w:r>
      <w:r w:rsidR="00C15885" w:rsidRPr="00F021BC">
        <w:rPr>
          <w:rFonts w:ascii="Times New Roman" w:eastAsia="Times New Roman" w:hAnsi="Times New Roman" w:cs="Times New Roman"/>
          <w:color w:val="000000"/>
          <w:sz w:val="24"/>
          <w:szCs w:val="24"/>
          <w:lang w:eastAsia="lt-LT" w:bidi="lt-LT"/>
        </w:rPr>
        <w:t xml:space="preserve"> savivaldybių nuosavybę reglamentuojančios normos nustato, kad savivaldybės turtą kitos savivaldybės institucijos, įstaigos, organizacijos ir įmonės valdo, naudoja ir disponuoja juo patikėjimo teise Biudžetinių įstaigų, Valstybės ir savivaldybės įmonių, Valstybės ir savivaldybių turto valdymo, naudojimo ir disponavimo juo ir kitų įstatymų bei savivaldybės tarybos sprendimų nustatyta tvarka (Vietos savivaldos įstatymo 48 str. 3 d.). Be to, iš Vietos savivaldos įstatymo 16 straipsnio 2 dalies 26 punkto išplaukia, kad savivaldybei nuosavybės teise priklausančio turto valdymo, naudojimo ir disponavimo juo tvarka gali būti nustatyta įstatymuose ar jų pagrindu priimtuose kituose teisės aktuose. Įstatymo 12 straipsnio 1 dalyje numatyta, kad s</w:t>
      </w:r>
      <w:r w:rsidR="00C15885" w:rsidRPr="00F021BC">
        <w:rPr>
          <w:rFonts w:ascii="Times New Roman" w:eastAsia="Times New Roman" w:hAnsi="Times New Roman" w:cs="Times New Roman"/>
          <w:bCs/>
          <w:color w:val="000000"/>
          <w:sz w:val="24"/>
          <w:szCs w:val="24"/>
          <w:lang w:eastAsia="lt-LT" w:bidi="lt-LT"/>
        </w:rPr>
        <w:t>avivaldybei nuosavybės teise priklausantis turtas patikėjimo teise valdyti, naudoti ir disponuoti juo perduodamas savivaldybės tarybos nustatyta tvarka.</w:t>
      </w:r>
    </w:p>
    <w:p w14:paraId="2885A914" w14:textId="2229BBB4" w:rsidR="00874228" w:rsidRPr="00F021BC" w:rsidRDefault="00F82D34" w:rsidP="00874228">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Vietos savivaldos įstatymo 16 straipsnio 2 dalies 26 punkto ir Įstatymo 12 straipsnio 1 dalies normos</w:t>
      </w:r>
      <w:r w:rsidR="000872C1" w:rsidRPr="00F021BC">
        <w:rPr>
          <w:rFonts w:ascii="Times New Roman" w:eastAsia="Times New Roman" w:hAnsi="Times New Roman" w:cs="Times New Roman"/>
          <w:color w:val="000000"/>
          <w:sz w:val="24"/>
          <w:szCs w:val="24"/>
          <w:lang w:eastAsia="lt-LT" w:bidi="lt-LT"/>
        </w:rPr>
        <w:t xml:space="preserve"> savo turiniu yra panašios ir </w:t>
      </w:r>
      <w:r w:rsidR="00774AD4" w:rsidRPr="00F021BC">
        <w:rPr>
          <w:rFonts w:ascii="Times New Roman" w:eastAsia="Times New Roman" w:hAnsi="Times New Roman" w:cs="Times New Roman"/>
          <w:color w:val="000000"/>
          <w:sz w:val="24"/>
          <w:szCs w:val="24"/>
          <w:lang w:eastAsia="lt-LT" w:bidi="lt-LT"/>
        </w:rPr>
        <w:t xml:space="preserve">iš esmės </w:t>
      </w:r>
      <w:r w:rsidR="000872C1" w:rsidRPr="00F021BC">
        <w:rPr>
          <w:rFonts w:ascii="Times New Roman" w:eastAsia="Times New Roman" w:hAnsi="Times New Roman" w:cs="Times New Roman"/>
          <w:color w:val="000000"/>
          <w:sz w:val="24"/>
          <w:szCs w:val="24"/>
          <w:lang w:eastAsia="lt-LT" w:bidi="lt-LT"/>
        </w:rPr>
        <w:t>nustato, kad savivaldybei nuosavybės teise</w:t>
      </w:r>
      <w:r w:rsidRPr="00F021BC">
        <w:rPr>
          <w:rFonts w:ascii="Times New Roman" w:eastAsia="Times New Roman" w:hAnsi="Times New Roman" w:cs="Times New Roman"/>
          <w:color w:val="000000"/>
          <w:sz w:val="24"/>
          <w:szCs w:val="24"/>
          <w:lang w:eastAsia="lt-LT" w:bidi="lt-LT"/>
        </w:rPr>
        <w:t xml:space="preserve"> </w:t>
      </w:r>
      <w:r w:rsidR="000872C1" w:rsidRPr="00F021BC">
        <w:rPr>
          <w:rFonts w:ascii="Times New Roman" w:eastAsia="Times New Roman" w:hAnsi="Times New Roman" w:cs="Times New Roman"/>
          <w:color w:val="000000"/>
          <w:sz w:val="24"/>
          <w:szCs w:val="24"/>
          <w:lang w:eastAsia="lt-LT" w:bidi="lt-LT"/>
        </w:rPr>
        <w:t xml:space="preserve">priklausančio turto valdymo, naudojimo ir disponavimo juo, </w:t>
      </w:r>
      <w:proofErr w:type="spellStart"/>
      <w:r w:rsidR="000872C1" w:rsidRPr="00F021BC">
        <w:rPr>
          <w:rFonts w:ascii="Times New Roman" w:eastAsia="Times New Roman" w:hAnsi="Times New Roman" w:cs="Times New Roman"/>
          <w:i/>
          <w:iCs/>
          <w:color w:val="000000"/>
          <w:sz w:val="24"/>
          <w:szCs w:val="24"/>
          <w:lang w:eastAsia="lt-LT" w:bidi="lt-LT"/>
        </w:rPr>
        <w:t>inter</w:t>
      </w:r>
      <w:proofErr w:type="spellEnd"/>
      <w:r w:rsidR="000872C1" w:rsidRPr="00F021BC">
        <w:rPr>
          <w:rFonts w:ascii="Times New Roman" w:eastAsia="Times New Roman" w:hAnsi="Times New Roman" w:cs="Times New Roman"/>
          <w:i/>
          <w:iCs/>
          <w:color w:val="000000"/>
          <w:sz w:val="24"/>
          <w:szCs w:val="24"/>
          <w:lang w:eastAsia="lt-LT" w:bidi="lt-LT"/>
        </w:rPr>
        <w:t xml:space="preserve"> alia</w:t>
      </w:r>
      <w:r w:rsidR="000872C1" w:rsidRPr="00F021BC">
        <w:rPr>
          <w:rFonts w:ascii="Times New Roman" w:eastAsia="Times New Roman" w:hAnsi="Times New Roman" w:cs="Times New Roman"/>
          <w:color w:val="000000"/>
          <w:sz w:val="24"/>
          <w:szCs w:val="24"/>
          <w:lang w:eastAsia="lt-LT" w:bidi="lt-LT"/>
        </w:rPr>
        <w:t xml:space="preserve"> perdavimo</w:t>
      </w:r>
      <w:r w:rsidR="000872C1" w:rsidRPr="00F021BC">
        <w:t xml:space="preserve"> </w:t>
      </w:r>
      <w:r w:rsidR="000872C1" w:rsidRPr="00F021BC">
        <w:rPr>
          <w:rFonts w:ascii="Times New Roman" w:eastAsia="Times New Roman" w:hAnsi="Times New Roman" w:cs="Times New Roman"/>
          <w:color w:val="000000"/>
          <w:sz w:val="24"/>
          <w:szCs w:val="24"/>
          <w:lang w:eastAsia="lt-LT" w:bidi="lt-LT"/>
        </w:rPr>
        <w:t>patikėjimo teise valdyti, naudoti ir disponuoti juo tvarką nustato savivaldybės taryba</w:t>
      </w:r>
      <w:r w:rsidR="00774AD4" w:rsidRPr="00F021BC">
        <w:rPr>
          <w:rFonts w:ascii="Times New Roman" w:eastAsia="Times New Roman" w:hAnsi="Times New Roman" w:cs="Times New Roman"/>
          <w:color w:val="000000"/>
          <w:sz w:val="24"/>
          <w:szCs w:val="24"/>
          <w:lang w:eastAsia="lt-LT" w:bidi="lt-LT"/>
        </w:rPr>
        <w:t>.</w:t>
      </w:r>
      <w:r w:rsidR="000872C1" w:rsidRPr="00F021BC">
        <w:rPr>
          <w:rFonts w:ascii="Times New Roman" w:eastAsia="Times New Roman" w:hAnsi="Times New Roman" w:cs="Times New Roman"/>
          <w:color w:val="000000"/>
          <w:sz w:val="24"/>
          <w:szCs w:val="24"/>
          <w:lang w:eastAsia="lt-LT" w:bidi="lt-LT"/>
        </w:rPr>
        <w:t xml:space="preserve"> </w:t>
      </w:r>
      <w:r w:rsidR="00774AD4" w:rsidRPr="00F021BC">
        <w:rPr>
          <w:rFonts w:ascii="Times New Roman" w:eastAsia="Times New Roman" w:hAnsi="Times New Roman" w:cs="Times New Roman"/>
          <w:color w:val="000000"/>
          <w:sz w:val="24"/>
          <w:szCs w:val="24"/>
          <w:lang w:eastAsia="lt-LT" w:bidi="lt-LT"/>
        </w:rPr>
        <w:t>P</w:t>
      </w:r>
      <w:r w:rsidR="000872C1" w:rsidRPr="00F021BC">
        <w:rPr>
          <w:rFonts w:ascii="Times New Roman" w:eastAsia="Times New Roman" w:hAnsi="Times New Roman" w:cs="Times New Roman"/>
          <w:color w:val="000000"/>
          <w:sz w:val="24"/>
          <w:szCs w:val="24"/>
          <w:lang w:eastAsia="lt-LT" w:bidi="lt-LT"/>
        </w:rPr>
        <w:t xml:space="preserve">agal teisės normų išdėstymo būdą </w:t>
      </w:r>
      <w:r w:rsidR="00774AD4" w:rsidRPr="00F021BC">
        <w:rPr>
          <w:rFonts w:ascii="Times New Roman" w:eastAsia="Times New Roman" w:hAnsi="Times New Roman" w:cs="Times New Roman"/>
          <w:color w:val="000000"/>
          <w:sz w:val="24"/>
          <w:szCs w:val="24"/>
          <w:lang w:eastAsia="lt-LT" w:bidi="lt-LT"/>
        </w:rPr>
        <w:t xml:space="preserve">šios teisės normos </w:t>
      </w:r>
      <w:r w:rsidR="000872C1" w:rsidRPr="00F021BC">
        <w:rPr>
          <w:rFonts w:ascii="Times New Roman" w:eastAsia="Times New Roman" w:hAnsi="Times New Roman" w:cs="Times New Roman"/>
          <w:color w:val="000000"/>
          <w:sz w:val="24"/>
          <w:szCs w:val="24"/>
          <w:lang w:eastAsia="lt-LT" w:bidi="lt-LT"/>
        </w:rPr>
        <w:t>yra blanketin</w:t>
      </w:r>
      <w:r w:rsidR="00774AD4" w:rsidRPr="00F021BC">
        <w:rPr>
          <w:rFonts w:ascii="Times New Roman" w:eastAsia="Times New Roman" w:hAnsi="Times New Roman" w:cs="Times New Roman"/>
          <w:color w:val="000000"/>
          <w:sz w:val="24"/>
          <w:szCs w:val="24"/>
          <w:lang w:eastAsia="lt-LT" w:bidi="lt-LT"/>
        </w:rPr>
        <w:t>ės</w:t>
      </w:r>
      <w:r w:rsidR="000872C1" w:rsidRPr="00F021BC">
        <w:rPr>
          <w:rFonts w:ascii="Times New Roman" w:eastAsia="Times New Roman" w:hAnsi="Times New Roman" w:cs="Times New Roman"/>
          <w:color w:val="000000"/>
          <w:sz w:val="24"/>
          <w:szCs w:val="24"/>
          <w:lang w:eastAsia="lt-LT" w:bidi="lt-LT"/>
        </w:rPr>
        <w:t xml:space="preserve">, </w:t>
      </w:r>
      <w:r w:rsidRPr="00F021BC">
        <w:rPr>
          <w:rFonts w:ascii="Times New Roman" w:eastAsia="Times New Roman" w:hAnsi="Times New Roman" w:cs="Times New Roman"/>
          <w:color w:val="000000"/>
          <w:sz w:val="24"/>
          <w:szCs w:val="24"/>
          <w:lang w:eastAsia="lt-LT" w:bidi="lt-LT"/>
        </w:rPr>
        <w:t>nukreipiančios</w:t>
      </w:r>
      <w:r w:rsidR="000872C1" w:rsidRPr="00F021BC">
        <w:rPr>
          <w:rFonts w:ascii="Times New Roman" w:eastAsia="Times New Roman" w:hAnsi="Times New Roman" w:cs="Times New Roman"/>
          <w:color w:val="000000"/>
          <w:sz w:val="24"/>
          <w:szCs w:val="24"/>
          <w:lang w:eastAsia="lt-LT" w:bidi="lt-LT"/>
        </w:rPr>
        <w:t xml:space="preserve"> būtent</w:t>
      </w:r>
      <w:r w:rsidRPr="00F021BC">
        <w:rPr>
          <w:rFonts w:ascii="Times New Roman" w:eastAsia="Times New Roman" w:hAnsi="Times New Roman" w:cs="Times New Roman"/>
          <w:color w:val="000000"/>
          <w:sz w:val="24"/>
          <w:szCs w:val="24"/>
          <w:lang w:eastAsia="lt-LT" w:bidi="lt-LT"/>
        </w:rPr>
        <w:t xml:space="preserve"> į savivaldybės tarybos patvirtintą tvarką</w:t>
      </w:r>
      <w:r w:rsidR="000872C1" w:rsidRPr="00F021BC">
        <w:rPr>
          <w:rFonts w:ascii="Times New Roman" w:eastAsia="Times New Roman" w:hAnsi="Times New Roman" w:cs="Times New Roman"/>
          <w:color w:val="000000"/>
          <w:sz w:val="24"/>
          <w:szCs w:val="24"/>
          <w:lang w:eastAsia="lt-LT" w:bidi="lt-LT"/>
        </w:rPr>
        <w:t xml:space="preserve">. Šiose </w:t>
      </w:r>
      <w:r w:rsidR="003A439D" w:rsidRPr="00F021BC">
        <w:rPr>
          <w:rFonts w:ascii="Times New Roman" w:eastAsia="Times New Roman" w:hAnsi="Times New Roman" w:cs="Times New Roman"/>
          <w:color w:val="000000"/>
          <w:sz w:val="24"/>
          <w:szCs w:val="24"/>
          <w:lang w:eastAsia="lt-LT" w:bidi="lt-LT"/>
        </w:rPr>
        <w:t xml:space="preserve">teisės </w:t>
      </w:r>
      <w:r w:rsidR="000872C1" w:rsidRPr="00F021BC">
        <w:rPr>
          <w:rFonts w:ascii="Times New Roman" w:eastAsia="Times New Roman" w:hAnsi="Times New Roman" w:cs="Times New Roman"/>
          <w:color w:val="000000"/>
          <w:sz w:val="24"/>
          <w:szCs w:val="24"/>
          <w:lang w:eastAsia="lt-LT" w:bidi="lt-LT"/>
        </w:rPr>
        <w:t>normose elgesio taisykl</w:t>
      </w:r>
      <w:r w:rsidR="004F4266" w:rsidRPr="00F021BC">
        <w:rPr>
          <w:rFonts w:ascii="Times New Roman" w:eastAsia="Times New Roman" w:hAnsi="Times New Roman" w:cs="Times New Roman"/>
          <w:color w:val="000000"/>
          <w:sz w:val="24"/>
          <w:szCs w:val="24"/>
          <w:lang w:eastAsia="lt-LT" w:bidi="lt-LT"/>
        </w:rPr>
        <w:t>ės yra nustatomos pačia bendriausia forma,</w:t>
      </w:r>
      <w:r w:rsidR="000872C1" w:rsidRPr="00F021BC">
        <w:rPr>
          <w:rFonts w:ascii="Times New Roman" w:eastAsia="Times New Roman" w:hAnsi="Times New Roman" w:cs="Times New Roman"/>
          <w:color w:val="000000"/>
          <w:sz w:val="24"/>
          <w:szCs w:val="24"/>
          <w:lang w:eastAsia="lt-LT" w:bidi="lt-LT"/>
        </w:rPr>
        <w:t xml:space="preserve"> </w:t>
      </w:r>
      <w:r w:rsidR="004F4266" w:rsidRPr="00F021BC">
        <w:rPr>
          <w:rFonts w:ascii="Times New Roman" w:eastAsia="Times New Roman" w:hAnsi="Times New Roman" w:cs="Times New Roman"/>
          <w:color w:val="000000"/>
          <w:sz w:val="24"/>
          <w:szCs w:val="24"/>
          <w:lang w:eastAsia="lt-LT" w:bidi="lt-LT"/>
        </w:rPr>
        <w:t xml:space="preserve">o </w:t>
      </w:r>
      <w:r w:rsidR="000872C1" w:rsidRPr="00F021BC">
        <w:rPr>
          <w:rFonts w:ascii="Times New Roman" w:eastAsia="Times New Roman" w:hAnsi="Times New Roman" w:cs="Times New Roman"/>
          <w:color w:val="000000"/>
          <w:sz w:val="24"/>
          <w:szCs w:val="24"/>
          <w:lang w:eastAsia="lt-LT" w:bidi="lt-LT"/>
        </w:rPr>
        <w:t xml:space="preserve">konkrečios elgesio taisyklės dėl savivaldybei nuosavybės teise priklausančio turto valdymo, naudojimo ir disponavimo juo, </w:t>
      </w:r>
      <w:proofErr w:type="spellStart"/>
      <w:r w:rsidR="000872C1" w:rsidRPr="00F021BC">
        <w:rPr>
          <w:rFonts w:ascii="Times New Roman" w:eastAsia="Times New Roman" w:hAnsi="Times New Roman" w:cs="Times New Roman"/>
          <w:i/>
          <w:iCs/>
          <w:color w:val="000000"/>
          <w:sz w:val="24"/>
          <w:szCs w:val="24"/>
          <w:lang w:eastAsia="lt-LT" w:bidi="lt-LT"/>
        </w:rPr>
        <w:t>inter</w:t>
      </w:r>
      <w:proofErr w:type="spellEnd"/>
      <w:r w:rsidR="000872C1" w:rsidRPr="00F021BC">
        <w:rPr>
          <w:rFonts w:ascii="Times New Roman" w:eastAsia="Times New Roman" w:hAnsi="Times New Roman" w:cs="Times New Roman"/>
          <w:i/>
          <w:iCs/>
          <w:color w:val="000000"/>
          <w:sz w:val="24"/>
          <w:szCs w:val="24"/>
          <w:lang w:eastAsia="lt-LT" w:bidi="lt-LT"/>
        </w:rPr>
        <w:t xml:space="preserve"> alia</w:t>
      </w:r>
      <w:r w:rsidR="000872C1" w:rsidRPr="00F021BC">
        <w:rPr>
          <w:rFonts w:ascii="Times New Roman" w:eastAsia="Times New Roman" w:hAnsi="Times New Roman" w:cs="Times New Roman"/>
          <w:color w:val="000000"/>
          <w:sz w:val="24"/>
          <w:szCs w:val="24"/>
          <w:lang w:eastAsia="lt-LT" w:bidi="lt-LT"/>
        </w:rPr>
        <w:t xml:space="preserve"> perdavimo patikėjimo teise valdyti, naudoti ir disponuoti juo </w:t>
      </w:r>
      <w:r w:rsidR="000F01D5" w:rsidRPr="00F021BC">
        <w:rPr>
          <w:rFonts w:ascii="Times New Roman" w:eastAsia="Times New Roman" w:hAnsi="Times New Roman" w:cs="Times New Roman"/>
          <w:color w:val="000000"/>
          <w:sz w:val="24"/>
          <w:szCs w:val="24"/>
          <w:lang w:eastAsia="lt-LT" w:bidi="lt-LT"/>
        </w:rPr>
        <w:t xml:space="preserve">yra </w:t>
      </w:r>
      <w:r w:rsidR="000872C1" w:rsidRPr="00F021BC">
        <w:rPr>
          <w:rFonts w:ascii="Times New Roman" w:eastAsia="Times New Roman" w:hAnsi="Times New Roman" w:cs="Times New Roman"/>
          <w:color w:val="000000"/>
          <w:sz w:val="24"/>
          <w:szCs w:val="24"/>
          <w:lang w:eastAsia="lt-LT" w:bidi="lt-LT"/>
        </w:rPr>
        <w:t>detalizuojamos</w:t>
      </w:r>
      <w:r w:rsidR="000F01D5" w:rsidRPr="00F021BC">
        <w:rPr>
          <w:rFonts w:ascii="Times New Roman" w:eastAsia="Times New Roman" w:hAnsi="Times New Roman" w:cs="Times New Roman"/>
          <w:color w:val="000000"/>
          <w:sz w:val="24"/>
          <w:szCs w:val="24"/>
          <w:lang w:eastAsia="lt-LT" w:bidi="lt-LT"/>
        </w:rPr>
        <w:t xml:space="preserve"> savivaldybės tarybos patvirtintoje tvarkoje.</w:t>
      </w:r>
    </w:p>
    <w:p w14:paraId="0056E24E" w14:textId="7C0A696D" w:rsidR="00874228" w:rsidRPr="00F021BC" w:rsidRDefault="00874228" w:rsidP="00774AD4">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lastRenderedPageBreak/>
        <w:t xml:space="preserve">Lietuvos vyriausiasis administracinis teismas pažymi, kad dokumentuose, vadinamuose „tvarka“, „tvarkos aprašas“, paprastai yra nurodomos procedūros (2020 m. balandžio 29 d. nutartis administracinėje byloje Nr. eA-1351-575/2020, Administracinė jurisprudencija, 2020, 39, p. 44–56). Kitaip tariant, </w:t>
      </w:r>
      <w:bookmarkStart w:id="30" w:name="_Hlk152313045"/>
      <w:r w:rsidRPr="00F021BC">
        <w:rPr>
          <w:rFonts w:ascii="Times New Roman" w:eastAsia="Times New Roman" w:hAnsi="Times New Roman" w:cs="Times New Roman"/>
          <w:color w:val="000000"/>
          <w:sz w:val="24"/>
          <w:szCs w:val="24"/>
          <w:lang w:eastAsia="lt-LT" w:bidi="lt-LT"/>
        </w:rPr>
        <w:t xml:space="preserve">savivaldybės tarybos teisė nustatyti savivaldybei nuosavybės teise priklausančio turto valdymo, naudojimo ir disponavimo juo tvarkos taisykles </w:t>
      </w:r>
      <w:r w:rsidRPr="00F021BC">
        <w:rPr>
          <w:rFonts w:ascii="Times New Roman" w:eastAsia="Times New Roman" w:hAnsi="Times New Roman" w:cs="Times New Roman"/>
          <w:bCs/>
          <w:color w:val="000000"/>
          <w:sz w:val="24"/>
          <w:szCs w:val="24"/>
          <w:lang w:eastAsia="lt-LT" w:bidi="lt-LT"/>
        </w:rPr>
        <w:t xml:space="preserve">apima tam tikros procedūros, detalizuojančios, kokiomis sąlygomis yra valdomas, naudojamas savivaldybei nuosavybės teise priklausantis turtas ir kaip juo disponuojama, nustatymą. </w:t>
      </w:r>
      <w:r w:rsidRPr="00F021BC">
        <w:rPr>
          <w:rFonts w:ascii="Times New Roman" w:eastAsia="Times New Roman" w:hAnsi="Times New Roman" w:cs="Times New Roman"/>
          <w:color w:val="000000"/>
          <w:sz w:val="24"/>
          <w:szCs w:val="24"/>
          <w:lang w:eastAsia="lt-LT" w:bidi="lt-LT"/>
        </w:rPr>
        <w:t>Tačiau Vietos savivaldos įstatymo 16</w:t>
      </w:r>
      <w:r w:rsidR="00967F09" w:rsidRPr="00F021BC">
        <w:rPr>
          <w:rFonts w:ascii="Times New Roman" w:eastAsia="Times New Roman" w:hAnsi="Times New Roman" w:cs="Times New Roman"/>
          <w:color w:val="000000"/>
          <w:sz w:val="24"/>
          <w:szCs w:val="24"/>
          <w:lang w:eastAsia="lt-LT" w:bidi="lt-LT"/>
        </w:rPr>
        <w:t> </w:t>
      </w:r>
      <w:r w:rsidRPr="00F021BC">
        <w:rPr>
          <w:rFonts w:ascii="Times New Roman" w:eastAsia="Times New Roman" w:hAnsi="Times New Roman" w:cs="Times New Roman"/>
          <w:color w:val="000000"/>
          <w:sz w:val="24"/>
          <w:szCs w:val="24"/>
          <w:lang w:eastAsia="lt-LT" w:bidi="lt-LT"/>
        </w:rPr>
        <w:t>straipsnio 2 dalies 26 punkt</w:t>
      </w:r>
      <w:r w:rsidR="00B72D01" w:rsidRPr="00F021BC">
        <w:rPr>
          <w:rFonts w:ascii="Times New Roman" w:eastAsia="Times New Roman" w:hAnsi="Times New Roman" w:cs="Times New Roman"/>
          <w:color w:val="000000"/>
          <w:sz w:val="24"/>
          <w:szCs w:val="24"/>
          <w:lang w:eastAsia="lt-LT" w:bidi="lt-LT"/>
        </w:rPr>
        <w:t>as</w:t>
      </w:r>
      <w:r w:rsidRPr="00F021BC">
        <w:rPr>
          <w:rFonts w:ascii="Times New Roman" w:eastAsia="Times New Roman" w:hAnsi="Times New Roman" w:cs="Times New Roman"/>
          <w:color w:val="000000"/>
          <w:sz w:val="24"/>
          <w:szCs w:val="24"/>
          <w:lang w:eastAsia="lt-LT" w:bidi="lt-LT"/>
        </w:rPr>
        <w:t xml:space="preserve"> </w:t>
      </w:r>
      <w:r w:rsidR="00B72D01" w:rsidRPr="00F021BC">
        <w:rPr>
          <w:rFonts w:ascii="Times New Roman" w:eastAsia="Times New Roman" w:hAnsi="Times New Roman" w:cs="Times New Roman"/>
          <w:color w:val="000000"/>
          <w:sz w:val="24"/>
          <w:szCs w:val="24"/>
          <w:lang w:eastAsia="lt-LT" w:bidi="lt-LT"/>
        </w:rPr>
        <w:t>ir Įstatymo 1</w:t>
      </w:r>
      <w:r w:rsidR="00C40841" w:rsidRPr="00F021BC">
        <w:rPr>
          <w:rFonts w:ascii="Times New Roman" w:eastAsia="Times New Roman" w:hAnsi="Times New Roman" w:cs="Times New Roman"/>
          <w:color w:val="000000"/>
          <w:sz w:val="24"/>
          <w:szCs w:val="24"/>
          <w:lang w:eastAsia="lt-LT" w:bidi="lt-LT"/>
        </w:rPr>
        <w:t>2</w:t>
      </w:r>
      <w:r w:rsidR="00B72D01" w:rsidRPr="00F021BC">
        <w:rPr>
          <w:rFonts w:ascii="Times New Roman" w:eastAsia="Times New Roman" w:hAnsi="Times New Roman" w:cs="Times New Roman"/>
          <w:color w:val="000000"/>
          <w:sz w:val="24"/>
          <w:szCs w:val="24"/>
          <w:lang w:eastAsia="lt-LT" w:bidi="lt-LT"/>
        </w:rPr>
        <w:t xml:space="preserve"> straipsnio 1 dalis </w:t>
      </w:r>
      <w:r w:rsidRPr="00F021BC">
        <w:rPr>
          <w:rFonts w:ascii="Times New Roman" w:eastAsia="Times New Roman" w:hAnsi="Times New Roman" w:cs="Times New Roman"/>
          <w:color w:val="000000"/>
          <w:sz w:val="24"/>
          <w:szCs w:val="24"/>
          <w:lang w:eastAsia="lt-LT" w:bidi="lt-LT"/>
        </w:rPr>
        <w:t>negali būti aiškinam</w:t>
      </w:r>
      <w:r w:rsidR="00C62969">
        <w:rPr>
          <w:rFonts w:ascii="Times New Roman" w:eastAsia="Times New Roman" w:hAnsi="Times New Roman" w:cs="Times New Roman"/>
          <w:color w:val="000000"/>
          <w:sz w:val="24"/>
          <w:szCs w:val="24"/>
          <w:lang w:eastAsia="lt-LT" w:bidi="lt-LT"/>
        </w:rPr>
        <w:t>i</w:t>
      </w:r>
      <w:r w:rsidRPr="00F021BC">
        <w:rPr>
          <w:rFonts w:ascii="Times New Roman" w:eastAsia="Times New Roman" w:hAnsi="Times New Roman" w:cs="Times New Roman"/>
          <w:color w:val="000000"/>
          <w:sz w:val="24"/>
          <w:szCs w:val="24"/>
          <w:lang w:eastAsia="lt-LT" w:bidi="lt-LT"/>
        </w:rPr>
        <w:t>, kaip suponuojan</w:t>
      </w:r>
      <w:r w:rsidR="00C62969">
        <w:rPr>
          <w:rFonts w:ascii="Times New Roman" w:eastAsia="Times New Roman" w:hAnsi="Times New Roman" w:cs="Times New Roman"/>
          <w:color w:val="000000"/>
          <w:sz w:val="24"/>
          <w:szCs w:val="24"/>
          <w:lang w:eastAsia="lt-LT" w:bidi="lt-LT"/>
        </w:rPr>
        <w:t>tys</w:t>
      </w:r>
      <w:r w:rsidRPr="00F021BC">
        <w:rPr>
          <w:rFonts w:ascii="Times New Roman" w:eastAsia="Times New Roman" w:hAnsi="Times New Roman" w:cs="Times New Roman"/>
          <w:color w:val="000000"/>
          <w:sz w:val="24"/>
          <w:szCs w:val="24"/>
          <w:lang w:eastAsia="lt-LT" w:bidi="lt-LT"/>
        </w:rPr>
        <w:t xml:space="preserve"> savivaldybės tarybos teisę savo priimtose taisyklėse perleisti teisę dėl sprendimų dėl disponavimo savivaldybei nuosavybės teise priklausančiu turtu, įskaitant ir teisę dėl savivaldybės turto perdavimo patikėjimo teise, priėmimo. </w:t>
      </w:r>
      <w:r w:rsidR="00774AD4" w:rsidRPr="00F021BC">
        <w:rPr>
          <w:rFonts w:ascii="Times New Roman" w:eastAsia="Times New Roman" w:hAnsi="Times New Roman" w:cs="Times New Roman"/>
          <w:color w:val="000000"/>
          <w:sz w:val="24"/>
          <w:szCs w:val="24"/>
          <w:lang w:eastAsia="lt-LT" w:bidi="lt-LT"/>
        </w:rPr>
        <w:t xml:space="preserve">Tokia išvada daroma atsižvelgiant į Konstitucinio Teismo jurisprudenciją, </w:t>
      </w:r>
      <w:r w:rsidR="00AD299C" w:rsidRPr="00F021BC">
        <w:rPr>
          <w:rFonts w:ascii="Times New Roman" w:eastAsia="Times New Roman" w:hAnsi="Times New Roman" w:cs="Times New Roman"/>
          <w:color w:val="000000"/>
          <w:sz w:val="24"/>
          <w:szCs w:val="24"/>
          <w:lang w:eastAsia="lt-LT" w:bidi="lt-LT"/>
        </w:rPr>
        <w:t>kurioje nurodoma</w:t>
      </w:r>
      <w:r w:rsidR="00774AD4" w:rsidRPr="00F021BC">
        <w:rPr>
          <w:rFonts w:ascii="Times New Roman" w:eastAsia="Times New Roman" w:hAnsi="Times New Roman" w:cs="Times New Roman"/>
          <w:color w:val="000000"/>
          <w:sz w:val="24"/>
          <w:szCs w:val="24"/>
          <w:lang w:eastAsia="lt-LT" w:bidi="lt-LT"/>
        </w:rPr>
        <w:t xml:space="preserve">, kad poįstatyminiu teisės aktu yra realizuojamos įstatymo normos, juo negalima pakeisti įstatymo ir sukurti naujų bendro pobūdžio teisės normų, kurios konkuruotų su įstatymo normomis. Poįstatyminiai teisės aktai turi būti priimami remiantis įstatymais (Konstitucinio Teismo 2003 m. gruodžio 30 d., 2005 m. vasario 7 d. nutarimai). Taigi </w:t>
      </w:r>
      <w:bookmarkStart w:id="31" w:name="_Hlk153264058"/>
      <w:r w:rsidR="00774AD4" w:rsidRPr="00F021BC">
        <w:rPr>
          <w:rFonts w:ascii="Times New Roman" w:eastAsia="Times New Roman" w:hAnsi="Times New Roman" w:cs="Times New Roman"/>
          <w:color w:val="000000"/>
          <w:sz w:val="24"/>
          <w:szCs w:val="24"/>
          <w:lang w:eastAsia="lt-LT" w:bidi="lt-LT"/>
        </w:rPr>
        <w:t>s</w:t>
      </w:r>
      <w:r w:rsidRPr="00F021BC">
        <w:rPr>
          <w:rFonts w:ascii="Times New Roman" w:eastAsia="Times New Roman" w:hAnsi="Times New Roman" w:cs="Times New Roman"/>
          <w:color w:val="000000"/>
          <w:sz w:val="24"/>
          <w:szCs w:val="24"/>
          <w:lang w:eastAsia="lt-LT" w:bidi="lt-LT"/>
        </w:rPr>
        <w:t xml:space="preserve">avivaldybės tarybos kompetencija </w:t>
      </w:r>
      <w:r w:rsidR="00AD299C" w:rsidRPr="00F021BC">
        <w:rPr>
          <w:rFonts w:ascii="Times New Roman" w:eastAsia="Times New Roman" w:hAnsi="Times New Roman" w:cs="Times New Roman"/>
          <w:color w:val="000000"/>
          <w:sz w:val="24"/>
          <w:szCs w:val="24"/>
          <w:lang w:eastAsia="lt-LT" w:bidi="lt-LT"/>
        </w:rPr>
        <w:t xml:space="preserve">byloje nagrinėjamu klausimu </w:t>
      </w:r>
      <w:r w:rsidRPr="00F021BC">
        <w:rPr>
          <w:rFonts w:ascii="Times New Roman" w:eastAsia="Times New Roman" w:hAnsi="Times New Roman" w:cs="Times New Roman"/>
          <w:color w:val="000000"/>
          <w:sz w:val="24"/>
          <w:szCs w:val="24"/>
          <w:lang w:eastAsia="lt-LT" w:bidi="lt-LT"/>
        </w:rPr>
        <w:t>yra apribota tik savivaldybei nuosavybės teise priklausančio turt</w:t>
      </w:r>
      <w:r w:rsidR="00B72D01" w:rsidRPr="00F021BC">
        <w:rPr>
          <w:rFonts w:ascii="Times New Roman" w:eastAsia="Times New Roman" w:hAnsi="Times New Roman" w:cs="Times New Roman"/>
          <w:color w:val="000000"/>
          <w:sz w:val="24"/>
          <w:szCs w:val="24"/>
          <w:lang w:eastAsia="lt-LT" w:bidi="lt-LT"/>
        </w:rPr>
        <w:t>o</w:t>
      </w:r>
      <w:r w:rsidRPr="00F021BC">
        <w:rPr>
          <w:rFonts w:ascii="Times New Roman" w:eastAsia="Times New Roman" w:hAnsi="Times New Roman" w:cs="Times New Roman"/>
          <w:color w:val="000000"/>
          <w:sz w:val="24"/>
          <w:szCs w:val="24"/>
          <w:lang w:eastAsia="lt-LT" w:bidi="lt-LT"/>
        </w:rPr>
        <w:t xml:space="preserve"> valdymo, naudojimo ir disponavimo juo tvarkos taisyklių</w:t>
      </w:r>
      <w:r w:rsidR="00774AD4" w:rsidRPr="00F021BC">
        <w:rPr>
          <w:rFonts w:ascii="Times New Roman" w:eastAsia="Times New Roman" w:hAnsi="Times New Roman" w:cs="Times New Roman"/>
          <w:color w:val="000000"/>
          <w:sz w:val="24"/>
          <w:szCs w:val="24"/>
          <w:lang w:eastAsia="lt-LT" w:bidi="lt-LT"/>
        </w:rPr>
        <w:t xml:space="preserve">, realizuojančių įstatymo normas ir </w:t>
      </w:r>
      <w:r w:rsidR="00B72D01" w:rsidRPr="00F021BC">
        <w:rPr>
          <w:rFonts w:ascii="Times New Roman" w:eastAsia="Times New Roman" w:hAnsi="Times New Roman" w:cs="Times New Roman"/>
          <w:bCs/>
          <w:color w:val="000000"/>
          <w:sz w:val="24"/>
          <w:szCs w:val="24"/>
          <w:lang w:eastAsia="lt-LT" w:bidi="lt-LT"/>
        </w:rPr>
        <w:t xml:space="preserve">detalizuojančių, kaip savivaldybės taryba perduoda savivaldybei nuosavybės teise priklausantį turtą patikėjimo teise, kokiomis sąlygomis savivaldybei nuosavybės teise priklausančio turto patikėtinis turi teisę valdyti, naudoti patikėjimo teise perduotą turtą ir juo disponuoti, </w:t>
      </w:r>
      <w:r w:rsidRPr="00F021BC">
        <w:rPr>
          <w:rFonts w:ascii="Times New Roman" w:eastAsia="Times New Roman" w:hAnsi="Times New Roman" w:cs="Times New Roman"/>
          <w:color w:val="000000"/>
          <w:sz w:val="24"/>
          <w:szCs w:val="24"/>
          <w:lang w:eastAsia="lt-LT" w:bidi="lt-LT"/>
        </w:rPr>
        <w:t>nustatymu</w:t>
      </w:r>
      <w:r w:rsidR="00774AD4" w:rsidRPr="00F021BC">
        <w:rPr>
          <w:rFonts w:ascii="Times New Roman" w:eastAsia="Times New Roman" w:hAnsi="Times New Roman" w:cs="Times New Roman"/>
          <w:color w:val="000000"/>
          <w:sz w:val="24"/>
          <w:szCs w:val="24"/>
          <w:lang w:eastAsia="lt-LT" w:bidi="lt-LT"/>
        </w:rPr>
        <w:t>.</w:t>
      </w:r>
    </w:p>
    <w:bookmarkEnd w:id="30"/>
    <w:bookmarkEnd w:id="31"/>
    <w:p w14:paraId="6F9E3D5A" w14:textId="77777777" w:rsidR="00587526" w:rsidRPr="00F021BC" w:rsidRDefault="00587526" w:rsidP="00587526">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bCs/>
          <w:color w:val="000000"/>
          <w:sz w:val="24"/>
          <w:szCs w:val="24"/>
          <w:lang w:eastAsia="lt-LT" w:bidi="lt-LT"/>
        </w:rPr>
        <w:t>Įstatymo 12 straipsnio 2 dalyje nustatyta, kad s</w:t>
      </w:r>
      <w:r w:rsidRPr="00F021BC">
        <w:rPr>
          <w:rFonts w:ascii="Times New Roman" w:eastAsia="Times New Roman" w:hAnsi="Times New Roman" w:cs="Times New Roman"/>
          <w:color w:val="000000"/>
          <w:sz w:val="24"/>
          <w:szCs w:val="24"/>
          <w:lang w:eastAsia="lt-LT" w:bidi="lt-LT"/>
        </w:rPr>
        <w:t>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41D28139" w14:textId="235DA79D" w:rsidR="00564A87" w:rsidRPr="00F021BC" w:rsidRDefault="00A51D76" w:rsidP="005872BC">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Įstatymo 2 straipsnio 1 dalyje nurodoma, kad disponavimas turtu – teisė turtą parduoti, kitaip perleisti, taip pat išnuomoti, įkeisti arba kitokiu būdu keisti jo teisinę būklę. </w:t>
      </w:r>
    </w:p>
    <w:p w14:paraId="7646DB22" w14:textId="532E87FD" w:rsidR="00A51D76" w:rsidRPr="00F021BC" w:rsidRDefault="00A51D76" w:rsidP="00A51D76">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Atsakovas, pasite</w:t>
      </w:r>
      <w:r w:rsidR="00766094">
        <w:rPr>
          <w:rFonts w:ascii="Times New Roman" w:eastAsia="Times New Roman" w:hAnsi="Times New Roman" w:cs="Times New Roman"/>
          <w:color w:val="000000"/>
          <w:sz w:val="24"/>
          <w:szCs w:val="24"/>
          <w:lang w:eastAsia="lt-LT" w:bidi="lt-LT"/>
        </w:rPr>
        <w:t>l</w:t>
      </w:r>
      <w:r w:rsidRPr="00F021BC">
        <w:rPr>
          <w:rFonts w:ascii="Times New Roman" w:eastAsia="Times New Roman" w:hAnsi="Times New Roman" w:cs="Times New Roman"/>
          <w:color w:val="000000"/>
          <w:sz w:val="24"/>
          <w:szCs w:val="24"/>
          <w:lang w:eastAsia="lt-LT" w:bidi="lt-LT"/>
        </w:rPr>
        <w:t xml:space="preserve">kdamas </w:t>
      </w:r>
      <w:r w:rsidR="00564A87" w:rsidRPr="00F021BC">
        <w:rPr>
          <w:rFonts w:ascii="Times New Roman" w:eastAsia="Times New Roman" w:hAnsi="Times New Roman" w:cs="Times New Roman"/>
          <w:color w:val="000000"/>
          <w:sz w:val="24"/>
          <w:szCs w:val="24"/>
          <w:lang w:eastAsia="lt-LT" w:bidi="lt-LT"/>
        </w:rPr>
        <w:t xml:space="preserve">Įstatymo 2 straipsnio 1 dalyje įtvirtintą </w:t>
      </w:r>
      <w:r w:rsidRPr="00F021BC">
        <w:rPr>
          <w:rFonts w:ascii="Times New Roman" w:eastAsia="Times New Roman" w:hAnsi="Times New Roman" w:cs="Times New Roman"/>
          <w:color w:val="000000"/>
          <w:sz w:val="24"/>
          <w:szCs w:val="24"/>
          <w:lang w:eastAsia="lt-LT" w:bidi="lt-LT"/>
        </w:rPr>
        <w:t>disponavimo turtu sąvoką</w:t>
      </w:r>
      <w:r w:rsidR="007074FC" w:rsidRPr="00F021BC">
        <w:rPr>
          <w:rFonts w:ascii="Times New Roman" w:eastAsia="Times New Roman" w:hAnsi="Times New Roman" w:cs="Times New Roman"/>
          <w:color w:val="000000"/>
          <w:sz w:val="24"/>
          <w:szCs w:val="24"/>
          <w:lang w:eastAsia="lt-LT" w:bidi="lt-LT"/>
        </w:rPr>
        <w:t>,</w:t>
      </w:r>
      <w:r w:rsidRPr="00F021BC">
        <w:rPr>
          <w:rFonts w:ascii="Times New Roman" w:eastAsia="Times New Roman" w:hAnsi="Times New Roman" w:cs="Times New Roman"/>
          <w:color w:val="000000"/>
          <w:sz w:val="24"/>
          <w:szCs w:val="24"/>
          <w:lang w:eastAsia="lt-LT" w:bidi="lt-LT"/>
        </w:rPr>
        <w:t xml:space="preserve"> </w:t>
      </w:r>
      <w:r w:rsidR="007074FC" w:rsidRPr="00F021BC">
        <w:rPr>
          <w:rFonts w:ascii="Times New Roman" w:eastAsia="Times New Roman" w:hAnsi="Times New Roman" w:cs="Times New Roman"/>
          <w:color w:val="000000"/>
          <w:sz w:val="24"/>
          <w:szCs w:val="24"/>
          <w:lang w:eastAsia="lt-LT" w:bidi="lt-LT"/>
        </w:rPr>
        <w:t>teigia</w:t>
      </w:r>
      <w:r w:rsidRPr="00F021BC">
        <w:rPr>
          <w:rFonts w:ascii="Times New Roman" w:eastAsia="Times New Roman" w:hAnsi="Times New Roman" w:cs="Times New Roman"/>
          <w:color w:val="000000"/>
          <w:sz w:val="24"/>
          <w:szCs w:val="24"/>
          <w:lang w:eastAsia="lt-LT" w:bidi="lt-LT"/>
        </w:rPr>
        <w:t xml:space="preserve">, kad Įstatymo 12 straipsnio 2 dalies reglamentavimas, numatantis, </w:t>
      </w:r>
      <w:r w:rsidR="00564A87" w:rsidRPr="00F021BC">
        <w:rPr>
          <w:rFonts w:ascii="Times New Roman" w:eastAsia="Times New Roman" w:hAnsi="Times New Roman" w:cs="Times New Roman"/>
          <w:color w:val="000000"/>
          <w:sz w:val="24"/>
          <w:szCs w:val="24"/>
          <w:lang w:eastAsia="lt-LT" w:bidi="lt-LT"/>
        </w:rPr>
        <w:t>jog</w:t>
      </w:r>
      <w:r w:rsidRPr="00F021BC">
        <w:rPr>
          <w:rFonts w:ascii="Times New Roman" w:eastAsia="Times New Roman" w:hAnsi="Times New Roman" w:cs="Times New Roman"/>
          <w:color w:val="000000"/>
          <w:sz w:val="24"/>
          <w:szCs w:val="24"/>
          <w:lang w:eastAsia="lt-LT" w:bidi="lt-LT"/>
        </w:rPr>
        <w:t xml:space="preserve"> savivaldybių turto patikėjimo teisės subjektai turi teisę priimti sprendimus, susijusius su savivaldybių turto valdymu, naudojimu ir disponavimu juo, reiškia, kad savivaldybių turto patikėjimo teisės subjektams suteikiami įgaliojimai priimti sprendimus dėl savivaldybių turto perdavimo.</w:t>
      </w:r>
    </w:p>
    <w:p w14:paraId="7CDD596F" w14:textId="76941465" w:rsidR="003412DE" w:rsidRPr="00F021BC" w:rsidRDefault="00744DEF" w:rsidP="003412DE">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bookmarkStart w:id="32" w:name="_Hlk153264095"/>
      <w:r w:rsidRPr="00F021BC">
        <w:rPr>
          <w:rFonts w:ascii="Times New Roman" w:eastAsia="Times New Roman" w:hAnsi="Times New Roman" w:cs="Times New Roman"/>
          <w:color w:val="000000"/>
          <w:sz w:val="24"/>
          <w:szCs w:val="24"/>
          <w:lang w:eastAsia="lt-LT" w:bidi="lt-LT"/>
        </w:rPr>
        <w:t xml:space="preserve">Išplėstinės teisėjų kolegijos vertinimu, priešingai nei teigia atsakovas, </w:t>
      </w:r>
      <w:bookmarkStart w:id="33" w:name="_Hlk152314470"/>
      <w:r w:rsidRPr="00F021BC">
        <w:rPr>
          <w:rFonts w:ascii="Times New Roman" w:eastAsia="Times New Roman" w:hAnsi="Times New Roman" w:cs="Times New Roman"/>
          <w:color w:val="000000"/>
          <w:sz w:val="24"/>
          <w:szCs w:val="24"/>
          <w:lang w:eastAsia="lt-LT" w:bidi="lt-LT"/>
        </w:rPr>
        <w:t>Įstatymo 12</w:t>
      </w:r>
      <w:r w:rsidRPr="00F021BC">
        <w:rPr>
          <w:rFonts w:ascii="Times New Roman" w:eastAsia="Times New Roman" w:hAnsi="Times New Roman" w:cs="Times New Roman"/>
          <w:color w:val="000000"/>
          <w:sz w:val="24"/>
          <w:szCs w:val="24"/>
          <w:lang w:val="en-US" w:eastAsia="lt-LT" w:bidi="lt-LT"/>
        </w:rPr>
        <w:t> </w:t>
      </w:r>
      <w:r w:rsidRPr="00F021BC">
        <w:rPr>
          <w:rFonts w:ascii="Times New Roman" w:eastAsia="Times New Roman" w:hAnsi="Times New Roman" w:cs="Times New Roman"/>
          <w:color w:val="000000"/>
          <w:sz w:val="24"/>
          <w:szCs w:val="24"/>
          <w:lang w:eastAsia="lt-LT" w:bidi="lt-LT"/>
        </w:rPr>
        <w:t>straipsnio 2 dalyje minima savivaldybių turto patikėjimo teisės subjektų teisė priimti sprendimus, susijusius su savivaldybių turto disponavimu, negali būti aiškinama kaip savivaldybių turto patikėjimo teisės subjektams suponuojanti įgaliojimus priimti sprendimus dėl savivaldybių turto perdavimo patik</w:t>
      </w:r>
      <w:r w:rsidR="001430FB" w:rsidRPr="00F021BC">
        <w:rPr>
          <w:rFonts w:ascii="Times New Roman" w:eastAsia="Times New Roman" w:hAnsi="Times New Roman" w:cs="Times New Roman"/>
          <w:color w:val="000000"/>
          <w:sz w:val="24"/>
          <w:szCs w:val="24"/>
          <w:lang w:eastAsia="lt-LT" w:bidi="lt-LT"/>
        </w:rPr>
        <w:t xml:space="preserve">ėjimo teise. </w:t>
      </w:r>
      <w:bookmarkEnd w:id="32"/>
      <w:r w:rsidR="00371919" w:rsidRPr="00F021BC">
        <w:rPr>
          <w:rFonts w:ascii="Times New Roman" w:eastAsia="Times New Roman" w:hAnsi="Times New Roman" w:cs="Times New Roman"/>
          <w:color w:val="000000"/>
          <w:sz w:val="24"/>
          <w:szCs w:val="24"/>
          <w:lang w:eastAsia="lt-LT" w:bidi="lt-LT"/>
        </w:rPr>
        <w:t xml:space="preserve">Įstatymo 2 straipsnio 1 dalyje įtvirtinta disponavimo turtu sąvoka savo pobūdžiu yra </w:t>
      </w:r>
      <w:proofErr w:type="spellStart"/>
      <w:r w:rsidR="00371919" w:rsidRPr="00F021BC">
        <w:rPr>
          <w:rFonts w:ascii="Times New Roman" w:eastAsia="Times New Roman" w:hAnsi="Times New Roman" w:cs="Times New Roman"/>
          <w:color w:val="000000"/>
          <w:sz w:val="24"/>
          <w:szCs w:val="24"/>
          <w:lang w:eastAsia="lt-LT" w:bidi="lt-LT"/>
        </w:rPr>
        <w:t>definityvinė</w:t>
      </w:r>
      <w:proofErr w:type="spellEnd"/>
      <w:r w:rsidR="00371919" w:rsidRPr="00F021BC">
        <w:rPr>
          <w:rFonts w:ascii="Times New Roman" w:eastAsia="Times New Roman" w:hAnsi="Times New Roman" w:cs="Times New Roman"/>
          <w:color w:val="000000"/>
          <w:sz w:val="24"/>
          <w:szCs w:val="24"/>
          <w:lang w:eastAsia="lt-LT" w:bidi="lt-LT"/>
        </w:rPr>
        <w:t xml:space="preserve"> teisės norma, tiesiogiai neišreiškianti jokių elgesio taisyklių, tačiau apibrėžianti teisinę disponavimo turtu sąvoką ir Įstatyme vartojamo disponavimo turtu termino juridinę prasmę.</w:t>
      </w:r>
      <w:r w:rsidR="00152020" w:rsidRPr="00F021BC">
        <w:rPr>
          <w:rFonts w:ascii="Times New Roman" w:eastAsia="Times New Roman" w:hAnsi="Times New Roman" w:cs="Times New Roman"/>
          <w:color w:val="000000"/>
          <w:sz w:val="24"/>
          <w:szCs w:val="24"/>
          <w:lang w:eastAsia="lt-LT" w:bidi="lt-LT"/>
        </w:rPr>
        <w:t xml:space="preserve"> </w:t>
      </w:r>
      <w:bookmarkStart w:id="34" w:name="_Hlk153264118"/>
      <w:r w:rsidR="003412DE" w:rsidRPr="00F021BC">
        <w:rPr>
          <w:rFonts w:ascii="Times New Roman" w:eastAsia="Times New Roman" w:hAnsi="Times New Roman" w:cs="Times New Roman"/>
          <w:color w:val="000000"/>
          <w:sz w:val="24"/>
          <w:szCs w:val="24"/>
          <w:lang w:eastAsia="lt-LT" w:bidi="lt-LT"/>
        </w:rPr>
        <w:t xml:space="preserve">Įstatymo 12 straipsnio 2 dalyje </w:t>
      </w:r>
      <w:proofErr w:type="spellStart"/>
      <w:r w:rsidR="003412DE" w:rsidRPr="00F021BC">
        <w:rPr>
          <w:rFonts w:ascii="Times New Roman" w:eastAsia="Times New Roman" w:hAnsi="Times New Roman" w:cs="Times New Roman"/>
          <w:i/>
          <w:iCs/>
          <w:color w:val="000000"/>
          <w:sz w:val="24"/>
          <w:szCs w:val="24"/>
          <w:lang w:eastAsia="lt-LT" w:bidi="lt-LT"/>
        </w:rPr>
        <w:t>expressis</w:t>
      </w:r>
      <w:proofErr w:type="spellEnd"/>
      <w:r w:rsidR="003412DE" w:rsidRPr="00F021BC">
        <w:rPr>
          <w:rFonts w:ascii="Times New Roman" w:eastAsia="Times New Roman" w:hAnsi="Times New Roman" w:cs="Times New Roman"/>
          <w:i/>
          <w:iCs/>
          <w:color w:val="000000"/>
          <w:sz w:val="24"/>
          <w:szCs w:val="24"/>
          <w:lang w:eastAsia="lt-LT" w:bidi="lt-LT"/>
        </w:rPr>
        <w:t xml:space="preserve"> </w:t>
      </w:r>
      <w:proofErr w:type="spellStart"/>
      <w:r w:rsidR="003412DE" w:rsidRPr="00F021BC">
        <w:rPr>
          <w:rFonts w:ascii="Times New Roman" w:eastAsia="Times New Roman" w:hAnsi="Times New Roman" w:cs="Times New Roman"/>
          <w:i/>
          <w:iCs/>
          <w:color w:val="000000"/>
          <w:sz w:val="24"/>
          <w:szCs w:val="24"/>
          <w:lang w:eastAsia="lt-LT" w:bidi="lt-LT"/>
        </w:rPr>
        <w:t>verbis</w:t>
      </w:r>
      <w:proofErr w:type="spellEnd"/>
      <w:r w:rsidR="003412DE" w:rsidRPr="00F021BC">
        <w:rPr>
          <w:rFonts w:ascii="Times New Roman" w:eastAsia="Times New Roman" w:hAnsi="Times New Roman" w:cs="Times New Roman"/>
          <w:color w:val="000000"/>
          <w:sz w:val="24"/>
          <w:szCs w:val="24"/>
          <w:lang w:eastAsia="lt-LT" w:bidi="lt-LT"/>
        </w:rPr>
        <w:t xml:space="preserve"> nurodyta, kad savivaldybės turtą savivaldybės institucijos, įstaigos, organizacijos ir</w:t>
      </w:r>
      <w:r w:rsidR="003412DE" w:rsidRPr="00F021BC">
        <w:t xml:space="preserve"> </w:t>
      </w:r>
      <w:r w:rsidR="003412DE" w:rsidRPr="00F021BC">
        <w:rPr>
          <w:rFonts w:ascii="Times New Roman" w:eastAsia="Times New Roman" w:hAnsi="Times New Roman" w:cs="Times New Roman"/>
          <w:color w:val="000000"/>
          <w:sz w:val="24"/>
          <w:szCs w:val="24"/>
          <w:lang w:eastAsia="lt-LT" w:bidi="lt-LT"/>
        </w:rPr>
        <w:t>savivaldybių įmonės valdo, naudoja ir disponuoja juo patikėjimo teise. Šioje dalyje yra tik išvardyti subjektai, kuriems patikėjimo teise gali būti perduodamas savivaldybei nuosavybės teise priklausantis turtas, bet ne tai, kad šie subjektai gali savivaldybei nuosavybės teise priklausantį turtą perduoti patikėjimo teise.</w:t>
      </w:r>
      <w:r w:rsidR="00152020" w:rsidRPr="00F021BC">
        <w:rPr>
          <w:rFonts w:ascii="Times New Roman" w:eastAsia="Times New Roman" w:hAnsi="Times New Roman" w:cs="Times New Roman"/>
          <w:color w:val="000000"/>
          <w:sz w:val="24"/>
          <w:szCs w:val="24"/>
          <w:lang w:eastAsia="lt-LT" w:bidi="lt-LT"/>
        </w:rPr>
        <w:t xml:space="preserve"> </w:t>
      </w:r>
      <w:bookmarkEnd w:id="34"/>
      <w:r w:rsidR="00152020" w:rsidRPr="00F021BC">
        <w:rPr>
          <w:rFonts w:ascii="Times New Roman" w:eastAsia="Times New Roman" w:hAnsi="Times New Roman" w:cs="Times New Roman"/>
          <w:color w:val="000000"/>
          <w:sz w:val="24"/>
          <w:szCs w:val="24"/>
          <w:lang w:eastAsia="lt-LT" w:bidi="lt-LT"/>
        </w:rPr>
        <w:t>Be to, Įstatymo 2 straipsnio 1 dalyje nėra pateikiama disponavimo perduotu turtu sąvoka.</w:t>
      </w:r>
    </w:p>
    <w:p w14:paraId="2F60F3F7" w14:textId="122FE286" w:rsidR="009F6C50" w:rsidRPr="00F021BC" w:rsidRDefault="00A811FD" w:rsidP="00B0101E">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Anksčiau jau buvo pažymėta, kad sprendimas dėl turto perdavimo patikėjimo teise yra turto savininko teisių ir funkcijų įgyvendinimas, o turto perdavimas kitam asmeniui patikėjimo teise nepakeičia turto nuosavybės teisės – savininku ir toliau lieka patikėtojas. </w:t>
      </w:r>
      <w:bookmarkStart w:id="35" w:name="_Hlk153264135"/>
      <w:r w:rsidR="00921E5C" w:rsidRPr="00F021BC">
        <w:rPr>
          <w:rFonts w:ascii="Times New Roman" w:eastAsia="Times New Roman" w:hAnsi="Times New Roman" w:cs="Times New Roman"/>
          <w:color w:val="000000"/>
          <w:sz w:val="24"/>
          <w:szCs w:val="24"/>
          <w:lang w:eastAsia="lt-LT" w:bidi="lt-LT"/>
        </w:rPr>
        <w:t>P</w:t>
      </w:r>
      <w:r w:rsidRPr="00F021BC">
        <w:rPr>
          <w:rFonts w:ascii="Times New Roman" w:eastAsia="Times New Roman" w:hAnsi="Times New Roman" w:cs="Times New Roman"/>
          <w:color w:val="000000"/>
          <w:sz w:val="24"/>
          <w:szCs w:val="24"/>
          <w:lang w:eastAsia="lt-LT" w:bidi="lt-LT"/>
        </w:rPr>
        <w:t>atikėjimo teisės subjektai j</w:t>
      </w:r>
      <w:r w:rsidR="00921E5C" w:rsidRPr="00F021BC">
        <w:rPr>
          <w:rFonts w:ascii="Times New Roman" w:eastAsia="Times New Roman" w:hAnsi="Times New Roman" w:cs="Times New Roman"/>
          <w:color w:val="000000"/>
          <w:sz w:val="24"/>
          <w:szCs w:val="24"/>
          <w:lang w:eastAsia="lt-LT" w:bidi="lt-LT"/>
        </w:rPr>
        <w:t>ie</w:t>
      </w:r>
      <w:r w:rsidRPr="00F021BC">
        <w:rPr>
          <w:rFonts w:ascii="Times New Roman" w:eastAsia="Times New Roman" w:hAnsi="Times New Roman" w:cs="Times New Roman"/>
          <w:color w:val="000000"/>
          <w:sz w:val="24"/>
          <w:szCs w:val="24"/>
          <w:lang w:eastAsia="lt-LT" w:bidi="lt-LT"/>
        </w:rPr>
        <w:t>ms perduotą turtą valdo</w:t>
      </w:r>
      <w:r w:rsidR="00921E5C" w:rsidRPr="00F021BC">
        <w:rPr>
          <w:rFonts w:ascii="Times New Roman" w:eastAsia="Times New Roman" w:hAnsi="Times New Roman" w:cs="Times New Roman"/>
          <w:color w:val="000000"/>
          <w:sz w:val="24"/>
          <w:szCs w:val="24"/>
          <w:lang w:eastAsia="lt-LT" w:bidi="lt-LT"/>
        </w:rPr>
        <w:t>,</w:t>
      </w:r>
      <w:r w:rsidRPr="00F021BC">
        <w:rPr>
          <w:rFonts w:ascii="Times New Roman" w:eastAsia="Times New Roman" w:hAnsi="Times New Roman" w:cs="Times New Roman"/>
          <w:color w:val="000000"/>
          <w:sz w:val="24"/>
          <w:szCs w:val="24"/>
          <w:lang w:eastAsia="lt-LT" w:bidi="lt-LT"/>
        </w:rPr>
        <w:t xml:space="preserve"> naudojasi ir disponuoja juo ne nuosavybės teise, </w:t>
      </w:r>
      <w:r w:rsidR="00921E5C" w:rsidRPr="00F021BC">
        <w:rPr>
          <w:rFonts w:ascii="Times New Roman" w:eastAsia="Times New Roman" w:hAnsi="Times New Roman" w:cs="Times New Roman"/>
          <w:color w:val="000000"/>
          <w:sz w:val="24"/>
          <w:szCs w:val="24"/>
          <w:lang w:eastAsia="lt-LT" w:bidi="lt-LT"/>
        </w:rPr>
        <w:t>todėl</w:t>
      </w:r>
      <w:r w:rsidRPr="00F021BC">
        <w:rPr>
          <w:rFonts w:ascii="Times New Roman" w:eastAsia="Times New Roman" w:hAnsi="Times New Roman" w:cs="Times New Roman"/>
          <w:color w:val="000000"/>
          <w:sz w:val="24"/>
          <w:szCs w:val="24"/>
          <w:lang w:eastAsia="lt-LT" w:bidi="lt-LT"/>
        </w:rPr>
        <w:t xml:space="preserve"> jie neturi absoliučių nuosavybės teisių</w:t>
      </w:r>
      <w:r w:rsidR="005720DD" w:rsidRPr="00F021BC">
        <w:rPr>
          <w:rFonts w:ascii="Times New Roman" w:eastAsia="Times New Roman" w:hAnsi="Times New Roman" w:cs="Times New Roman"/>
          <w:color w:val="000000"/>
          <w:sz w:val="24"/>
          <w:szCs w:val="24"/>
          <w:lang w:eastAsia="lt-LT" w:bidi="lt-LT"/>
        </w:rPr>
        <w:t>, kurias sudaro trijų pagrindinių teisių grupė – valdymo, naudojimo ir disponavimo</w:t>
      </w:r>
      <w:r w:rsidRPr="00F021BC">
        <w:rPr>
          <w:rFonts w:ascii="Times New Roman" w:eastAsia="Times New Roman" w:hAnsi="Times New Roman" w:cs="Times New Roman"/>
          <w:color w:val="000000"/>
          <w:sz w:val="24"/>
          <w:szCs w:val="24"/>
          <w:lang w:eastAsia="lt-LT" w:bidi="lt-LT"/>
        </w:rPr>
        <w:t>.</w:t>
      </w:r>
      <w:bookmarkEnd w:id="35"/>
    </w:p>
    <w:p w14:paraId="4E2927CB" w14:textId="5211F064" w:rsidR="004774B6" w:rsidRPr="00F021BC" w:rsidRDefault="009F6C50" w:rsidP="004774B6">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Pažymėtina, kad pagal Dabartinės lietuvių kalbos žodyną „disponuoti“ reiškia turėti savo </w:t>
      </w:r>
      <w:r w:rsidRPr="00F021BC">
        <w:rPr>
          <w:rFonts w:ascii="Times New Roman" w:eastAsia="Times New Roman" w:hAnsi="Times New Roman" w:cs="Times New Roman"/>
          <w:color w:val="000000"/>
          <w:sz w:val="24"/>
          <w:szCs w:val="24"/>
          <w:lang w:eastAsia="lt-LT" w:bidi="lt-LT"/>
        </w:rPr>
        <w:lastRenderedPageBreak/>
        <w:t xml:space="preserve">žinioje ir savarankiškai tvarkyti. </w:t>
      </w:r>
      <w:r w:rsidR="00A811FD" w:rsidRPr="00F021BC">
        <w:rPr>
          <w:rFonts w:ascii="Times New Roman" w:eastAsia="Times New Roman" w:hAnsi="Times New Roman" w:cs="Times New Roman"/>
          <w:color w:val="000000"/>
          <w:sz w:val="24"/>
          <w:szCs w:val="24"/>
          <w:lang w:eastAsia="lt-LT" w:bidi="lt-LT"/>
        </w:rPr>
        <w:t>Nors CK 4.106 straipsnio 1 dalyje, kurioje įtvirtinti turto patikėjimo teisės sąvoka ir tikslas, disponavimas perduotu turtu</w:t>
      </w:r>
      <w:r w:rsidR="00921E5C" w:rsidRPr="00F021BC">
        <w:rPr>
          <w:rFonts w:ascii="Times New Roman" w:eastAsia="Times New Roman" w:hAnsi="Times New Roman" w:cs="Times New Roman"/>
          <w:color w:val="000000"/>
          <w:sz w:val="24"/>
          <w:szCs w:val="24"/>
          <w:lang w:eastAsia="lt-LT" w:bidi="lt-LT"/>
        </w:rPr>
        <w:t xml:space="preserve"> įvardijama</w:t>
      </w:r>
      <w:r w:rsidR="00452F8E" w:rsidRPr="00F021BC">
        <w:rPr>
          <w:rFonts w:ascii="Times New Roman" w:eastAsia="Times New Roman" w:hAnsi="Times New Roman" w:cs="Times New Roman"/>
          <w:color w:val="000000"/>
          <w:sz w:val="24"/>
          <w:szCs w:val="24"/>
          <w:lang w:eastAsia="lt-LT" w:bidi="lt-LT"/>
        </w:rPr>
        <w:t>s</w:t>
      </w:r>
      <w:r w:rsidR="00921E5C" w:rsidRPr="00F021BC">
        <w:rPr>
          <w:rFonts w:ascii="Times New Roman" w:eastAsia="Times New Roman" w:hAnsi="Times New Roman" w:cs="Times New Roman"/>
          <w:color w:val="000000"/>
          <w:sz w:val="24"/>
          <w:szCs w:val="24"/>
          <w:lang w:eastAsia="lt-LT" w:bidi="lt-LT"/>
        </w:rPr>
        <w:t xml:space="preserve"> kaip</w:t>
      </w:r>
      <w:r w:rsidR="00A811FD" w:rsidRPr="00F021BC">
        <w:rPr>
          <w:rFonts w:ascii="Times New Roman" w:eastAsia="Times New Roman" w:hAnsi="Times New Roman" w:cs="Times New Roman"/>
          <w:color w:val="000000"/>
          <w:sz w:val="24"/>
          <w:szCs w:val="24"/>
          <w:lang w:eastAsia="lt-LT" w:bidi="lt-LT"/>
        </w:rPr>
        <w:t xml:space="preserve"> viena iš turto patikėtinio teisių, </w:t>
      </w:r>
      <w:r w:rsidR="00921E5C" w:rsidRPr="00F021BC">
        <w:rPr>
          <w:rFonts w:ascii="Times New Roman" w:eastAsia="Times New Roman" w:hAnsi="Times New Roman" w:cs="Times New Roman"/>
          <w:color w:val="000000"/>
          <w:sz w:val="24"/>
          <w:szCs w:val="24"/>
          <w:lang w:eastAsia="lt-LT" w:bidi="lt-LT"/>
        </w:rPr>
        <w:t>tokio patikėtinio</w:t>
      </w:r>
      <w:r w:rsidR="00A811FD" w:rsidRPr="00F021BC">
        <w:rPr>
          <w:rFonts w:ascii="Times New Roman" w:eastAsia="Times New Roman" w:hAnsi="Times New Roman" w:cs="Times New Roman"/>
          <w:color w:val="000000"/>
          <w:sz w:val="24"/>
          <w:szCs w:val="24"/>
          <w:lang w:eastAsia="lt-LT" w:bidi="lt-LT"/>
        </w:rPr>
        <w:t xml:space="preserve"> teisė disponuoti turtu nėra tolygi savininko disponavimui </w:t>
      </w:r>
      <w:r w:rsidR="00A813E3" w:rsidRPr="00F021BC">
        <w:rPr>
          <w:rFonts w:ascii="Times New Roman" w:eastAsia="Times New Roman" w:hAnsi="Times New Roman" w:cs="Times New Roman"/>
          <w:color w:val="000000"/>
          <w:sz w:val="24"/>
          <w:szCs w:val="24"/>
          <w:lang w:eastAsia="lt-LT" w:bidi="lt-LT"/>
        </w:rPr>
        <w:t xml:space="preserve">jam </w:t>
      </w:r>
      <w:r w:rsidR="00A811FD" w:rsidRPr="00F021BC">
        <w:rPr>
          <w:rFonts w:ascii="Times New Roman" w:eastAsia="Times New Roman" w:hAnsi="Times New Roman" w:cs="Times New Roman"/>
          <w:color w:val="000000"/>
          <w:sz w:val="24"/>
          <w:szCs w:val="24"/>
          <w:lang w:eastAsia="lt-LT" w:bidi="lt-LT"/>
        </w:rPr>
        <w:t>nuosavybės teise</w:t>
      </w:r>
      <w:r w:rsidR="00921E5C" w:rsidRPr="00F021BC">
        <w:rPr>
          <w:rFonts w:ascii="Times New Roman" w:eastAsia="Times New Roman" w:hAnsi="Times New Roman" w:cs="Times New Roman"/>
          <w:color w:val="000000"/>
          <w:sz w:val="24"/>
          <w:szCs w:val="24"/>
          <w:lang w:eastAsia="lt-LT" w:bidi="lt-LT"/>
        </w:rPr>
        <w:t xml:space="preserve"> priklausančiu turtu</w:t>
      </w:r>
      <w:r w:rsidR="00A811FD" w:rsidRPr="00F021BC">
        <w:rPr>
          <w:rFonts w:ascii="Times New Roman" w:eastAsia="Times New Roman" w:hAnsi="Times New Roman" w:cs="Times New Roman"/>
          <w:color w:val="000000"/>
          <w:sz w:val="24"/>
          <w:szCs w:val="24"/>
          <w:lang w:eastAsia="lt-LT" w:bidi="lt-LT"/>
        </w:rPr>
        <w:t>, iš kurio kyla savininko teisė perduoti turtą patikėjimo teise.</w:t>
      </w:r>
      <w:r w:rsidR="00972158" w:rsidRPr="00F021BC">
        <w:rPr>
          <w:rFonts w:ascii="Times New Roman" w:eastAsia="Times New Roman" w:hAnsi="Times New Roman" w:cs="Times New Roman"/>
          <w:color w:val="000000"/>
          <w:sz w:val="24"/>
          <w:szCs w:val="24"/>
          <w:lang w:eastAsia="lt-LT" w:bidi="lt-LT"/>
        </w:rPr>
        <w:t xml:space="preserve"> </w:t>
      </w:r>
      <w:r w:rsidR="00A811FD" w:rsidRPr="00F021BC">
        <w:rPr>
          <w:rFonts w:ascii="Times New Roman" w:eastAsia="Times New Roman" w:hAnsi="Times New Roman" w:cs="Times New Roman"/>
          <w:color w:val="000000"/>
          <w:sz w:val="24"/>
          <w:szCs w:val="24"/>
          <w:lang w:eastAsia="lt-LT" w:bidi="lt-LT"/>
        </w:rPr>
        <w:t>Savivaldybės taryba perduoda savivaldybei nuosavybės teise priklausantį turtą</w:t>
      </w:r>
      <w:r w:rsidR="00B0101E" w:rsidRPr="00F021BC">
        <w:rPr>
          <w:rFonts w:ascii="Times New Roman" w:eastAsia="Times New Roman" w:hAnsi="Times New Roman" w:cs="Times New Roman"/>
          <w:color w:val="000000"/>
          <w:sz w:val="24"/>
          <w:szCs w:val="24"/>
          <w:lang w:eastAsia="lt-LT" w:bidi="lt-LT"/>
        </w:rPr>
        <w:t xml:space="preserve"> patikėjimo teise</w:t>
      </w:r>
      <w:r w:rsidR="00A811FD" w:rsidRPr="00F021BC">
        <w:rPr>
          <w:rFonts w:ascii="Times New Roman" w:eastAsia="Times New Roman" w:hAnsi="Times New Roman" w:cs="Times New Roman"/>
          <w:color w:val="000000"/>
          <w:sz w:val="24"/>
          <w:szCs w:val="24"/>
          <w:lang w:eastAsia="lt-LT" w:bidi="lt-LT"/>
        </w:rPr>
        <w:t xml:space="preserve"> valdyti, naudoti ir disponuoti juo tiek, kiek tai yra nustatyta teisiniame reguliavime</w:t>
      </w:r>
      <w:r w:rsidR="005720DD" w:rsidRPr="00F021BC">
        <w:rPr>
          <w:rFonts w:ascii="Times New Roman" w:eastAsia="Times New Roman" w:hAnsi="Times New Roman" w:cs="Times New Roman"/>
          <w:color w:val="000000"/>
          <w:sz w:val="24"/>
          <w:szCs w:val="24"/>
          <w:lang w:eastAsia="lt-LT" w:bidi="lt-LT"/>
        </w:rPr>
        <w:t>. Kitaip tariant, šios teisės yra griežtai tikslinės paskirties, suteiktos tam tikrai veiklai plėtoti</w:t>
      </w:r>
      <w:r w:rsidR="00A811FD" w:rsidRPr="00F021BC">
        <w:rPr>
          <w:rFonts w:ascii="Times New Roman" w:eastAsia="Times New Roman" w:hAnsi="Times New Roman" w:cs="Times New Roman"/>
          <w:color w:val="000000"/>
          <w:sz w:val="24"/>
          <w:szCs w:val="24"/>
          <w:lang w:eastAsia="lt-LT" w:bidi="lt-LT"/>
        </w:rPr>
        <w:t>.</w:t>
      </w:r>
      <w:r w:rsidR="00B0101E" w:rsidRPr="00F021BC">
        <w:rPr>
          <w:rFonts w:ascii="Times New Roman" w:eastAsia="Times New Roman" w:hAnsi="Times New Roman" w:cs="Times New Roman"/>
          <w:color w:val="000000"/>
          <w:sz w:val="24"/>
          <w:szCs w:val="24"/>
          <w:lang w:eastAsia="lt-LT" w:bidi="lt-LT"/>
        </w:rPr>
        <w:t xml:space="preserve"> </w:t>
      </w:r>
      <w:r w:rsidR="005720DD" w:rsidRPr="00F021BC">
        <w:rPr>
          <w:rFonts w:ascii="Times New Roman" w:eastAsia="Times New Roman" w:hAnsi="Times New Roman" w:cs="Times New Roman"/>
          <w:color w:val="000000"/>
          <w:sz w:val="24"/>
          <w:szCs w:val="24"/>
          <w:lang w:eastAsia="lt-LT" w:bidi="lt-LT"/>
        </w:rPr>
        <w:t xml:space="preserve">Be to, </w:t>
      </w:r>
      <w:r w:rsidR="00744DEF" w:rsidRPr="00F021BC">
        <w:rPr>
          <w:rFonts w:ascii="Times New Roman" w:eastAsia="Times New Roman" w:hAnsi="Times New Roman" w:cs="Times New Roman"/>
          <w:color w:val="000000"/>
          <w:sz w:val="24"/>
          <w:szCs w:val="24"/>
          <w:lang w:eastAsia="lt-LT" w:bidi="lt-LT"/>
        </w:rPr>
        <w:t>Įstatymo 12</w:t>
      </w:r>
      <w:r w:rsidRPr="00F021BC">
        <w:rPr>
          <w:rFonts w:ascii="Times New Roman" w:eastAsia="Times New Roman" w:hAnsi="Times New Roman" w:cs="Times New Roman"/>
          <w:color w:val="000000"/>
          <w:sz w:val="24"/>
          <w:szCs w:val="24"/>
          <w:lang w:eastAsia="lt-LT" w:bidi="lt-LT"/>
        </w:rPr>
        <w:t> </w:t>
      </w:r>
      <w:r w:rsidR="00744DEF" w:rsidRPr="00F021BC">
        <w:rPr>
          <w:rFonts w:ascii="Times New Roman" w:eastAsia="Times New Roman" w:hAnsi="Times New Roman" w:cs="Times New Roman"/>
          <w:color w:val="000000"/>
          <w:sz w:val="24"/>
          <w:szCs w:val="24"/>
          <w:lang w:eastAsia="lt-LT" w:bidi="lt-LT"/>
        </w:rPr>
        <w:t>straipsnio 2 dalies reglamentavimas</w:t>
      </w:r>
      <w:r w:rsidR="001430FB" w:rsidRPr="00F021BC">
        <w:rPr>
          <w:rFonts w:ascii="Times New Roman" w:eastAsia="Times New Roman" w:hAnsi="Times New Roman" w:cs="Times New Roman"/>
          <w:color w:val="000000"/>
          <w:sz w:val="24"/>
          <w:szCs w:val="24"/>
          <w:lang w:eastAsia="lt-LT" w:bidi="lt-LT"/>
        </w:rPr>
        <w:t xml:space="preserve"> </w:t>
      </w:r>
      <w:r w:rsidR="00744DEF" w:rsidRPr="00F021BC">
        <w:rPr>
          <w:rFonts w:ascii="Times New Roman" w:eastAsia="Times New Roman" w:hAnsi="Times New Roman" w:cs="Times New Roman"/>
          <w:color w:val="000000"/>
          <w:sz w:val="24"/>
          <w:szCs w:val="24"/>
          <w:lang w:eastAsia="lt-LT" w:bidi="lt-LT"/>
        </w:rPr>
        <w:t>apriboja savivaldybių turto patikėjimo teisės subjektų teisę priimti sprendimus, susijusius su savivaldybių turto disponavimu, kiek tai susiję su šio turto perleidimu kitų asmenų nuosavybėn ar su daiktinių teisių suvaržymu, jeigu kiti įstatymai nenustato kitaip.</w:t>
      </w:r>
      <w:r w:rsidR="00972158" w:rsidRPr="00F021BC">
        <w:rPr>
          <w:rFonts w:ascii="Times New Roman" w:eastAsia="Times New Roman" w:hAnsi="Times New Roman" w:cs="Times New Roman"/>
          <w:color w:val="000000"/>
          <w:sz w:val="24"/>
          <w:szCs w:val="24"/>
          <w:lang w:eastAsia="lt-LT" w:bidi="lt-LT"/>
        </w:rPr>
        <w:t xml:space="preserve"> </w:t>
      </w:r>
      <w:r w:rsidR="00452F8E" w:rsidRPr="00F021BC">
        <w:rPr>
          <w:rFonts w:ascii="Times New Roman" w:eastAsia="Times New Roman" w:hAnsi="Times New Roman" w:cs="Times New Roman"/>
          <w:color w:val="000000"/>
          <w:sz w:val="24"/>
          <w:szCs w:val="24"/>
          <w:lang w:eastAsia="lt-LT" w:bidi="lt-LT"/>
        </w:rPr>
        <w:t>Taigi</w:t>
      </w:r>
      <w:r w:rsidR="00972158" w:rsidRPr="00F021BC">
        <w:rPr>
          <w:rFonts w:ascii="Times New Roman" w:eastAsia="Times New Roman" w:hAnsi="Times New Roman" w:cs="Times New Roman"/>
          <w:color w:val="000000"/>
          <w:sz w:val="24"/>
          <w:szCs w:val="24"/>
          <w:lang w:eastAsia="lt-LT" w:bidi="lt-LT"/>
        </w:rPr>
        <w:t xml:space="preserve"> </w:t>
      </w:r>
      <w:bookmarkStart w:id="36" w:name="_Hlk153264170"/>
      <w:r w:rsidR="00972158" w:rsidRPr="00F021BC">
        <w:rPr>
          <w:rFonts w:ascii="Times New Roman" w:eastAsia="Times New Roman" w:hAnsi="Times New Roman" w:cs="Times New Roman"/>
          <w:color w:val="000000"/>
          <w:sz w:val="24"/>
          <w:szCs w:val="24"/>
          <w:lang w:eastAsia="lt-LT" w:bidi="lt-LT"/>
        </w:rPr>
        <w:t>patikėjimo</w:t>
      </w:r>
      <w:r w:rsidR="00744DEF" w:rsidRPr="00F021BC">
        <w:rPr>
          <w:rFonts w:ascii="Times New Roman" w:eastAsia="Times New Roman" w:hAnsi="Times New Roman" w:cs="Times New Roman"/>
          <w:color w:val="000000"/>
          <w:sz w:val="24"/>
          <w:szCs w:val="24"/>
          <w:lang w:eastAsia="lt-LT" w:bidi="lt-LT"/>
        </w:rPr>
        <w:t xml:space="preserve"> </w:t>
      </w:r>
      <w:r w:rsidR="00972158" w:rsidRPr="00F021BC">
        <w:rPr>
          <w:rFonts w:ascii="Times New Roman" w:eastAsia="Times New Roman" w:hAnsi="Times New Roman" w:cs="Times New Roman"/>
          <w:color w:val="000000"/>
          <w:sz w:val="24"/>
          <w:szCs w:val="24"/>
          <w:lang w:eastAsia="lt-LT" w:bidi="lt-LT"/>
        </w:rPr>
        <w:t xml:space="preserve">teisės subjektai neturi absoliučios </w:t>
      </w:r>
      <w:r w:rsidR="00452F8E" w:rsidRPr="00F021BC">
        <w:rPr>
          <w:rFonts w:ascii="Times New Roman" w:eastAsia="Times New Roman" w:hAnsi="Times New Roman" w:cs="Times New Roman"/>
          <w:color w:val="000000"/>
          <w:sz w:val="24"/>
          <w:szCs w:val="24"/>
          <w:lang w:eastAsia="lt-LT" w:bidi="lt-LT"/>
        </w:rPr>
        <w:t>disponavimo</w:t>
      </w:r>
      <w:r w:rsidR="00972158" w:rsidRPr="00F021BC">
        <w:rPr>
          <w:rFonts w:ascii="Times New Roman" w:eastAsia="Times New Roman" w:hAnsi="Times New Roman" w:cs="Times New Roman"/>
          <w:color w:val="000000"/>
          <w:sz w:val="24"/>
          <w:szCs w:val="24"/>
          <w:lang w:eastAsia="lt-LT" w:bidi="lt-LT"/>
        </w:rPr>
        <w:t xml:space="preserve"> j</w:t>
      </w:r>
      <w:r w:rsidR="00C42200">
        <w:rPr>
          <w:rFonts w:ascii="Times New Roman" w:eastAsia="Times New Roman" w:hAnsi="Times New Roman" w:cs="Times New Roman"/>
          <w:color w:val="000000"/>
          <w:sz w:val="24"/>
          <w:szCs w:val="24"/>
          <w:lang w:eastAsia="lt-LT" w:bidi="lt-LT"/>
        </w:rPr>
        <w:t>ie</w:t>
      </w:r>
      <w:r w:rsidR="00972158" w:rsidRPr="00F021BC">
        <w:rPr>
          <w:rFonts w:ascii="Times New Roman" w:eastAsia="Times New Roman" w:hAnsi="Times New Roman" w:cs="Times New Roman"/>
          <w:color w:val="000000"/>
          <w:sz w:val="24"/>
          <w:szCs w:val="24"/>
          <w:lang w:eastAsia="lt-LT" w:bidi="lt-LT"/>
        </w:rPr>
        <w:t>ms perduotu turtu teisės</w:t>
      </w:r>
      <w:r w:rsidR="00452F8E" w:rsidRPr="00F021BC">
        <w:rPr>
          <w:rFonts w:ascii="Times New Roman" w:eastAsia="Times New Roman" w:hAnsi="Times New Roman" w:cs="Times New Roman"/>
          <w:color w:val="000000"/>
          <w:sz w:val="24"/>
          <w:szCs w:val="24"/>
          <w:lang w:eastAsia="lt-LT" w:bidi="lt-LT"/>
        </w:rPr>
        <w:t>,</w:t>
      </w:r>
      <w:r w:rsidR="00972158" w:rsidRPr="00F021BC">
        <w:rPr>
          <w:rFonts w:ascii="Times New Roman" w:eastAsia="Times New Roman" w:hAnsi="Times New Roman" w:cs="Times New Roman"/>
          <w:color w:val="000000"/>
          <w:sz w:val="24"/>
          <w:szCs w:val="24"/>
          <w:lang w:eastAsia="lt-LT" w:bidi="lt-LT"/>
        </w:rPr>
        <w:t xml:space="preserve"> </w:t>
      </w:r>
      <w:r w:rsidR="00F6275C" w:rsidRPr="00F021BC">
        <w:rPr>
          <w:rFonts w:ascii="Times New Roman" w:eastAsia="Times New Roman" w:hAnsi="Times New Roman" w:cs="Times New Roman"/>
          <w:color w:val="000000"/>
          <w:sz w:val="24"/>
          <w:szCs w:val="24"/>
          <w:lang w:eastAsia="lt-LT" w:bidi="lt-LT"/>
        </w:rPr>
        <w:t>kokią turi turto savininkas</w:t>
      </w:r>
      <w:bookmarkEnd w:id="36"/>
      <w:r w:rsidR="00972158" w:rsidRPr="00F021BC">
        <w:rPr>
          <w:rFonts w:ascii="Times New Roman" w:eastAsia="Times New Roman" w:hAnsi="Times New Roman" w:cs="Times New Roman"/>
          <w:color w:val="000000"/>
          <w:sz w:val="24"/>
          <w:szCs w:val="24"/>
          <w:lang w:eastAsia="lt-LT" w:bidi="lt-LT"/>
        </w:rPr>
        <w:t xml:space="preserve">. </w:t>
      </w:r>
      <w:bookmarkStart w:id="37" w:name="_Hlk153264188"/>
      <w:r w:rsidR="00972158" w:rsidRPr="00F021BC">
        <w:rPr>
          <w:rFonts w:ascii="Times New Roman" w:eastAsia="Times New Roman" w:hAnsi="Times New Roman" w:cs="Times New Roman"/>
          <w:color w:val="000000"/>
          <w:sz w:val="24"/>
          <w:szCs w:val="24"/>
          <w:lang w:eastAsia="lt-LT" w:bidi="lt-LT"/>
        </w:rPr>
        <w:t>Patikėjimo teisės subjektų disponavimo patikėtu savivaldybei nuosavybės teise priklausančiu turtu teisė yra sąlyginio pobūdžio, t. y. tokia, kokia yra apibrėžta teis</w:t>
      </w:r>
      <w:r w:rsidR="00452F8E" w:rsidRPr="00F021BC">
        <w:rPr>
          <w:rFonts w:ascii="Times New Roman" w:eastAsia="Times New Roman" w:hAnsi="Times New Roman" w:cs="Times New Roman"/>
          <w:color w:val="000000"/>
          <w:sz w:val="24"/>
          <w:szCs w:val="24"/>
          <w:lang w:eastAsia="lt-LT" w:bidi="lt-LT"/>
        </w:rPr>
        <w:t>i</w:t>
      </w:r>
      <w:r w:rsidR="00972158" w:rsidRPr="00F021BC">
        <w:rPr>
          <w:rFonts w:ascii="Times New Roman" w:eastAsia="Times New Roman" w:hAnsi="Times New Roman" w:cs="Times New Roman"/>
          <w:color w:val="000000"/>
          <w:sz w:val="24"/>
          <w:szCs w:val="24"/>
          <w:lang w:eastAsia="lt-LT" w:bidi="lt-LT"/>
        </w:rPr>
        <w:t>niame reguliavime, byloje nagrinėj</w:t>
      </w:r>
      <w:r w:rsidR="00766094">
        <w:rPr>
          <w:rFonts w:ascii="Times New Roman" w:eastAsia="Times New Roman" w:hAnsi="Times New Roman" w:cs="Times New Roman"/>
          <w:color w:val="000000"/>
          <w:sz w:val="24"/>
          <w:szCs w:val="24"/>
          <w:lang w:eastAsia="lt-LT" w:bidi="lt-LT"/>
        </w:rPr>
        <w:t>am</w:t>
      </w:r>
      <w:r w:rsidR="00972158" w:rsidRPr="00F021BC">
        <w:rPr>
          <w:rFonts w:ascii="Times New Roman" w:eastAsia="Times New Roman" w:hAnsi="Times New Roman" w:cs="Times New Roman"/>
          <w:color w:val="000000"/>
          <w:sz w:val="24"/>
          <w:szCs w:val="24"/>
          <w:lang w:eastAsia="lt-LT" w:bidi="lt-LT"/>
        </w:rPr>
        <w:t xml:space="preserve">u atveju – savivaldybės tarybos patvirtintoje savivaldybei nuosavybės teise priklausančio turto valdymo, naudojimo ir disponavimo juo, </w:t>
      </w:r>
      <w:proofErr w:type="spellStart"/>
      <w:r w:rsidR="00972158" w:rsidRPr="00F021BC">
        <w:rPr>
          <w:rFonts w:ascii="Times New Roman" w:eastAsia="Times New Roman" w:hAnsi="Times New Roman" w:cs="Times New Roman"/>
          <w:i/>
          <w:iCs/>
          <w:color w:val="000000"/>
          <w:sz w:val="24"/>
          <w:szCs w:val="24"/>
          <w:lang w:eastAsia="lt-LT" w:bidi="lt-LT"/>
        </w:rPr>
        <w:t>inter</w:t>
      </w:r>
      <w:proofErr w:type="spellEnd"/>
      <w:r w:rsidR="00972158" w:rsidRPr="00F021BC">
        <w:rPr>
          <w:rFonts w:ascii="Times New Roman" w:eastAsia="Times New Roman" w:hAnsi="Times New Roman" w:cs="Times New Roman"/>
          <w:i/>
          <w:iCs/>
          <w:color w:val="000000"/>
          <w:sz w:val="24"/>
          <w:szCs w:val="24"/>
          <w:lang w:eastAsia="lt-LT" w:bidi="lt-LT"/>
        </w:rPr>
        <w:t xml:space="preserve"> alia</w:t>
      </w:r>
      <w:r w:rsidR="00972158" w:rsidRPr="00F021BC">
        <w:rPr>
          <w:rFonts w:ascii="Times New Roman" w:eastAsia="Times New Roman" w:hAnsi="Times New Roman" w:cs="Times New Roman"/>
          <w:color w:val="000000"/>
          <w:sz w:val="24"/>
          <w:szCs w:val="24"/>
          <w:lang w:eastAsia="lt-LT" w:bidi="lt-LT"/>
        </w:rPr>
        <w:t xml:space="preserve"> perdavimo patikėjimo teise valdyti, naudoti ir disponuoti juo, tvarkoje. </w:t>
      </w:r>
      <w:r w:rsidR="00457B2E" w:rsidRPr="00F021BC">
        <w:rPr>
          <w:rFonts w:ascii="Times New Roman" w:eastAsia="Times New Roman" w:hAnsi="Times New Roman" w:cs="Times New Roman"/>
          <w:color w:val="000000"/>
          <w:sz w:val="24"/>
          <w:szCs w:val="24"/>
          <w:lang w:eastAsia="lt-LT" w:bidi="lt-LT"/>
        </w:rPr>
        <w:t xml:space="preserve">Todėl </w:t>
      </w:r>
      <w:r w:rsidR="00FE302C" w:rsidRPr="00F021BC">
        <w:rPr>
          <w:rFonts w:ascii="Times New Roman" w:eastAsia="Times New Roman" w:hAnsi="Times New Roman" w:cs="Times New Roman"/>
          <w:color w:val="000000"/>
          <w:sz w:val="24"/>
          <w:szCs w:val="24"/>
          <w:lang w:eastAsia="lt-LT" w:bidi="lt-LT"/>
        </w:rPr>
        <w:t xml:space="preserve">savivaldybių </w:t>
      </w:r>
      <w:r w:rsidR="00457B2E" w:rsidRPr="00F021BC">
        <w:rPr>
          <w:rFonts w:ascii="Times New Roman" w:eastAsia="Times New Roman" w:hAnsi="Times New Roman" w:cs="Times New Roman"/>
          <w:color w:val="000000"/>
          <w:sz w:val="24"/>
          <w:szCs w:val="24"/>
          <w:lang w:eastAsia="lt-LT" w:bidi="lt-LT"/>
        </w:rPr>
        <w:t>turto patikėjimo teisė</w:t>
      </w:r>
      <w:r w:rsidR="00FE302C" w:rsidRPr="00F021BC">
        <w:rPr>
          <w:rFonts w:ascii="Times New Roman" w:eastAsia="Times New Roman" w:hAnsi="Times New Roman" w:cs="Times New Roman"/>
          <w:color w:val="000000"/>
          <w:sz w:val="24"/>
          <w:szCs w:val="24"/>
          <w:lang w:eastAsia="lt-LT" w:bidi="lt-LT"/>
        </w:rPr>
        <w:t>s</w:t>
      </w:r>
      <w:r w:rsidR="00457B2E" w:rsidRPr="00F021BC">
        <w:rPr>
          <w:rFonts w:ascii="Times New Roman" w:eastAsia="Times New Roman" w:hAnsi="Times New Roman" w:cs="Times New Roman"/>
          <w:color w:val="000000"/>
          <w:sz w:val="24"/>
          <w:szCs w:val="24"/>
          <w:lang w:eastAsia="lt-LT" w:bidi="lt-LT"/>
        </w:rPr>
        <w:t xml:space="preserve"> subjektų teisė disponuoti turtu negali būti aiškinama nuosavybės teisės turinio prasme</w:t>
      </w:r>
      <w:r w:rsidR="00FE302C" w:rsidRPr="00F021BC">
        <w:rPr>
          <w:rFonts w:ascii="Times New Roman" w:eastAsia="Times New Roman" w:hAnsi="Times New Roman" w:cs="Times New Roman"/>
          <w:color w:val="000000"/>
          <w:sz w:val="24"/>
          <w:szCs w:val="24"/>
          <w:lang w:eastAsia="lt-LT" w:bidi="lt-LT"/>
        </w:rPr>
        <w:t>,</w:t>
      </w:r>
      <w:r w:rsidR="00457B2E" w:rsidRPr="00F021BC">
        <w:rPr>
          <w:rFonts w:ascii="Times New Roman" w:eastAsia="Times New Roman" w:hAnsi="Times New Roman" w:cs="Times New Roman"/>
          <w:color w:val="000000"/>
          <w:sz w:val="24"/>
          <w:szCs w:val="24"/>
          <w:lang w:eastAsia="lt-LT" w:bidi="lt-LT"/>
        </w:rPr>
        <w:t xml:space="preserve"> kaip apimanti tokias pat teises, kaip ir savininko teisė disponuoti turtu.</w:t>
      </w:r>
    </w:p>
    <w:bookmarkEnd w:id="37"/>
    <w:p w14:paraId="6DAF596C" w14:textId="1BBA1E4D" w:rsidR="004379E0" w:rsidRPr="00F021BC" w:rsidRDefault="00DD6AF8" w:rsidP="004774B6">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Galiausiai, kaip jau minėta, savivaldybių tarybų įgaliojimai teisę priimti tam tikrus sprendimus perduoti savivaldybių taryboms atskaitingiems vykdomiesiems organams turi būti </w:t>
      </w:r>
      <w:proofErr w:type="spellStart"/>
      <w:r w:rsidRPr="00F021BC">
        <w:rPr>
          <w:rFonts w:ascii="Times New Roman" w:eastAsia="Times New Roman" w:hAnsi="Times New Roman" w:cs="Times New Roman"/>
          <w:i/>
          <w:color w:val="000000"/>
          <w:sz w:val="24"/>
          <w:szCs w:val="24"/>
          <w:lang w:eastAsia="lt-LT" w:bidi="lt-LT"/>
        </w:rPr>
        <w:t>expressis</w:t>
      </w:r>
      <w:proofErr w:type="spellEnd"/>
      <w:r w:rsidRPr="00F021BC">
        <w:rPr>
          <w:rFonts w:ascii="Times New Roman" w:eastAsia="Times New Roman" w:hAnsi="Times New Roman" w:cs="Times New Roman"/>
          <w:i/>
          <w:color w:val="000000"/>
          <w:sz w:val="24"/>
          <w:szCs w:val="24"/>
          <w:lang w:eastAsia="lt-LT" w:bidi="lt-LT"/>
        </w:rPr>
        <w:t xml:space="preserve"> </w:t>
      </w:r>
      <w:proofErr w:type="spellStart"/>
      <w:r w:rsidRPr="00F021BC">
        <w:rPr>
          <w:rFonts w:ascii="Times New Roman" w:eastAsia="Times New Roman" w:hAnsi="Times New Roman" w:cs="Times New Roman"/>
          <w:i/>
          <w:color w:val="000000"/>
          <w:sz w:val="24"/>
          <w:szCs w:val="24"/>
          <w:lang w:eastAsia="lt-LT" w:bidi="lt-LT"/>
        </w:rPr>
        <w:t>verbis</w:t>
      </w:r>
      <w:proofErr w:type="spellEnd"/>
      <w:r w:rsidRPr="00F021BC">
        <w:rPr>
          <w:rFonts w:ascii="Times New Roman" w:eastAsia="Times New Roman" w:hAnsi="Times New Roman" w:cs="Times New Roman"/>
          <w:color w:val="000000"/>
          <w:sz w:val="24"/>
          <w:szCs w:val="24"/>
          <w:lang w:eastAsia="lt-LT" w:bidi="lt-LT"/>
        </w:rPr>
        <w:t xml:space="preserve"> nustatyti įstatyme (Konstitucinio Teismo 2004 m. vasario 11 d. sprendimas). Taigi </w:t>
      </w:r>
      <w:bookmarkStart w:id="38" w:name="_Hlk153264207"/>
      <w:r w:rsidRPr="00F021BC">
        <w:rPr>
          <w:rFonts w:ascii="Times New Roman" w:eastAsia="Times New Roman" w:hAnsi="Times New Roman" w:cs="Times New Roman"/>
          <w:color w:val="000000"/>
          <w:sz w:val="24"/>
          <w:szCs w:val="24"/>
          <w:lang w:eastAsia="lt-LT" w:bidi="lt-LT"/>
        </w:rPr>
        <w:t xml:space="preserve">savivaldybės vykdomosios institucijos teisė priimti sprendimą dėl savivaldybei nuosavybės teise priklausančio turto perdavimo patikėjimo teise turėtų būti </w:t>
      </w:r>
      <w:proofErr w:type="spellStart"/>
      <w:r w:rsidRPr="00F021BC">
        <w:rPr>
          <w:rFonts w:ascii="Times New Roman" w:eastAsia="Times New Roman" w:hAnsi="Times New Roman" w:cs="Times New Roman"/>
          <w:i/>
          <w:color w:val="000000"/>
          <w:sz w:val="24"/>
          <w:szCs w:val="24"/>
          <w:lang w:eastAsia="lt-LT" w:bidi="lt-LT"/>
        </w:rPr>
        <w:t>expressis</w:t>
      </w:r>
      <w:proofErr w:type="spellEnd"/>
      <w:r w:rsidRPr="00F021BC">
        <w:rPr>
          <w:rFonts w:ascii="Times New Roman" w:eastAsia="Times New Roman" w:hAnsi="Times New Roman" w:cs="Times New Roman"/>
          <w:i/>
          <w:color w:val="000000"/>
          <w:sz w:val="24"/>
          <w:szCs w:val="24"/>
          <w:lang w:eastAsia="lt-LT" w:bidi="lt-LT"/>
        </w:rPr>
        <w:t xml:space="preserve"> </w:t>
      </w:r>
      <w:proofErr w:type="spellStart"/>
      <w:r w:rsidRPr="00F021BC">
        <w:rPr>
          <w:rFonts w:ascii="Times New Roman" w:eastAsia="Times New Roman" w:hAnsi="Times New Roman" w:cs="Times New Roman"/>
          <w:i/>
          <w:color w:val="000000"/>
          <w:sz w:val="24"/>
          <w:szCs w:val="24"/>
          <w:lang w:eastAsia="lt-LT" w:bidi="lt-LT"/>
        </w:rPr>
        <w:t>verbis</w:t>
      </w:r>
      <w:proofErr w:type="spellEnd"/>
      <w:r w:rsidRPr="00F021BC">
        <w:rPr>
          <w:rFonts w:ascii="Times New Roman" w:eastAsia="Times New Roman" w:hAnsi="Times New Roman" w:cs="Times New Roman"/>
          <w:color w:val="000000"/>
          <w:sz w:val="24"/>
          <w:szCs w:val="24"/>
          <w:lang w:eastAsia="lt-LT" w:bidi="lt-LT"/>
        </w:rPr>
        <w:t xml:space="preserve"> nustatyta įstatyme, o ne išvedama iš kitų teisių ar numanoma. </w:t>
      </w:r>
      <w:r w:rsidR="00595039" w:rsidRPr="00F021BC">
        <w:rPr>
          <w:rFonts w:ascii="Times New Roman" w:eastAsia="Times New Roman" w:hAnsi="Times New Roman" w:cs="Times New Roman"/>
          <w:color w:val="000000"/>
          <w:sz w:val="24"/>
          <w:szCs w:val="24"/>
          <w:lang w:eastAsia="lt-LT" w:bidi="lt-LT"/>
        </w:rPr>
        <w:t xml:space="preserve">Jeigu įstatymų leidėjas būtų turėjęs tokį tikslą, jis būtų nustatęs aiškų ir vienareikšmišką teisinį reguliavimą, įgalinantį savivaldybės vykdomąją instituciją priimti sprendimą dėl savivaldybei nuosavybės teise priklausančio turto perdavimo patikėjimo teise. </w:t>
      </w:r>
      <w:bookmarkEnd w:id="33"/>
      <w:bookmarkEnd w:id="38"/>
      <w:r w:rsidR="00744DEF" w:rsidRPr="00F021BC">
        <w:rPr>
          <w:rFonts w:ascii="Times New Roman" w:eastAsia="Times New Roman" w:hAnsi="Times New Roman" w:cs="Times New Roman"/>
          <w:color w:val="000000"/>
          <w:sz w:val="24"/>
          <w:szCs w:val="24"/>
          <w:lang w:eastAsia="lt-LT" w:bidi="lt-LT"/>
        </w:rPr>
        <w:t>Todėl šiomis aplinkybėmis nėra pagrindo pritarti atsakovo nurodomam Įstatymo 12</w:t>
      </w:r>
      <w:r w:rsidR="001430FB" w:rsidRPr="00F021BC">
        <w:rPr>
          <w:rFonts w:ascii="Times New Roman" w:eastAsia="Times New Roman" w:hAnsi="Times New Roman" w:cs="Times New Roman"/>
          <w:color w:val="000000"/>
          <w:sz w:val="24"/>
          <w:szCs w:val="24"/>
          <w:lang w:eastAsia="lt-LT" w:bidi="lt-LT"/>
        </w:rPr>
        <w:t> </w:t>
      </w:r>
      <w:r w:rsidR="00744DEF" w:rsidRPr="00F021BC">
        <w:rPr>
          <w:rFonts w:ascii="Times New Roman" w:eastAsia="Times New Roman" w:hAnsi="Times New Roman" w:cs="Times New Roman"/>
          <w:color w:val="000000"/>
          <w:sz w:val="24"/>
          <w:szCs w:val="24"/>
          <w:lang w:eastAsia="lt-LT" w:bidi="lt-LT"/>
        </w:rPr>
        <w:t>straipsnio 2</w:t>
      </w:r>
      <w:r w:rsidR="00595039" w:rsidRPr="00F021BC">
        <w:rPr>
          <w:rFonts w:ascii="Times New Roman" w:eastAsia="Times New Roman" w:hAnsi="Times New Roman" w:cs="Times New Roman"/>
          <w:color w:val="000000"/>
          <w:sz w:val="24"/>
          <w:szCs w:val="24"/>
          <w:lang w:eastAsia="lt-LT" w:bidi="lt-LT"/>
        </w:rPr>
        <w:t> </w:t>
      </w:r>
      <w:r w:rsidR="00744DEF" w:rsidRPr="00F021BC">
        <w:rPr>
          <w:rFonts w:ascii="Times New Roman" w:eastAsia="Times New Roman" w:hAnsi="Times New Roman" w:cs="Times New Roman"/>
          <w:color w:val="000000"/>
          <w:sz w:val="24"/>
          <w:szCs w:val="24"/>
          <w:lang w:eastAsia="lt-LT" w:bidi="lt-LT"/>
        </w:rPr>
        <w:t>dalies aiškinimui, kaip savivaldybių turto patikėjimo teisės subjektams suteikiančiam įgaliojimus priimti sprendimus dėl savivaldybės turto perdavimo patikėjimo teise.</w:t>
      </w:r>
      <w:r w:rsidR="001430FB" w:rsidRPr="00F021BC">
        <w:rPr>
          <w:rFonts w:ascii="Times New Roman" w:eastAsia="Times New Roman" w:hAnsi="Times New Roman" w:cs="Times New Roman"/>
          <w:color w:val="000000"/>
          <w:sz w:val="24"/>
          <w:szCs w:val="24"/>
          <w:lang w:eastAsia="lt-LT" w:bidi="lt-LT"/>
        </w:rPr>
        <w:t xml:space="preserve"> </w:t>
      </w:r>
    </w:p>
    <w:p w14:paraId="3376B00E" w14:textId="77777777" w:rsidR="0070619E" w:rsidRPr="00F021BC" w:rsidRDefault="0070619E" w:rsidP="0070619E">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Įvertinusi tai, kas išdėstyta, išplėstinė teisėjų kolegija sprendžia, kad pirmosios instancijos teismas pagrįstai konstatavo, jog Įstatymo 12 straipsnio 2 dalies nuostatos šioje dalyje nurodytiems savivaldybių turto patikėjimo teisės subjektams teisę priimti sprendimus, susijusius su savivaldybių turto valdymu, naudojimu ir disponavimu, kurį akcentuoja atsakovas, suteikia tik po to, kai jiems toks turtas prieš tai perduodamas patikėjimo teise. </w:t>
      </w:r>
    </w:p>
    <w:p w14:paraId="715E8155" w14:textId="755872E4" w:rsidR="008A303C" w:rsidRPr="00F021BC" w:rsidRDefault="00EF1415" w:rsidP="008A303C">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Atsakovas savo apeliacinį skundą, be kita ko, grindžia aiškinamajame rašte dėl Įstatymo pakeitimo nurodytais argumentais, pagal kuriuos „Siekiant teisinio aiškumo ir atsižvelgus į STT rekomendacijas dėl savivaldybių turto patikėjimo teisės reguliavimo, Turto valdymo įstatymo projekto 4 straipsniu keičiamas įstatymo 12 straipsnis papildomas nuostatomis, kad savivaldybių turto perdavimo, valdymo, naudojimo ir disponavimo juo tvarką nustato savivaldybės taryba. Savivaldybių turto patikėjimo teisės subjektams (savivaldybių įstaigoms, institucijos, įmonėms) suteikiami įgaliojimai priimti sprendimus dėl savivaldybių turto perdavimo, išskyrus sprendimus, susijusius su turto perdavimu kitų subjektų nuosavybėn ar su daiktinių teisių suvaržymu, jeigu įstatymai (pvz., Valstybės ir savivaldybės įmonių įstatymas) nenustato ko kita. &lt;...&gt; Siekiant vienodų teisinių santykių dėl valstybės ir savivaldybių turto valdymo, naudojimo ir disponavimo juo patikėjimo teise pagal patikėjimo sutartį, atitinkamai keičiama Turto valdymo įstatymo 10 straipsnio 4 dalis</w:t>
      </w:r>
      <w:r w:rsidR="005626B0" w:rsidRPr="00F021BC">
        <w:rPr>
          <w:rFonts w:ascii="Times New Roman" w:eastAsia="Times New Roman" w:hAnsi="Times New Roman" w:cs="Times New Roman"/>
          <w:color w:val="000000"/>
          <w:sz w:val="24"/>
          <w:szCs w:val="24"/>
          <w:lang w:eastAsia="lt-LT" w:bidi="lt-LT"/>
        </w:rPr>
        <w:t>“.</w:t>
      </w:r>
      <w:r w:rsidRPr="00F021BC">
        <w:rPr>
          <w:rFonts w:ascii="Times New Roman" w:eastAsia="Times New Roman" w:hAnsi="Times New Roman" w:cs="Times New Roman"/>
          <w:color w:val="000000"/>
          <w:sz w:val="24"/>
          <w:szCs w:val="24"/>
          <w:lang w:eastAsia="lt-LT" w:bidi="lt-LT"/>
        </w:rPr>
        <w:t xml:space="preserve"> </w:t>
      </w:r>
    </w:p>
    <w:p w14:paraId="7EFA06D5" w14:textId="44865AAE" w:rsidR="008A303C" w:rsidRPr="00F021BC" w:rsidRDefault="008A303C" w:rsidP="008A303C">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Kaip pagalbinis teisės šaltinis teismų praktikoje pripažįstami ir teisės aktų </w:t>
      </w:r>
      <w:proofErr w:type="spellStart"/>
      <w:r w:rsidRPr="00F021BC">
        <w:rPr>
          <w:rFonts w:ascii="Times New Roman" w:eastAsia="Times New Roman" w:hAnsi="Times New Roman" w:cs="Times New Roman"/>
          <w:i/>
          <w:color w:val="000000"/>
          <w:sz w:val="24"/>
          <w:szCs w:val="24"/>
          <w:lang w:eastAsia="lt-LT" w:bidi="lt-LT"/>
        </w:rPr>
        <w:t>travaux</w:t>
      </w:r>
      <w:proofErr w:type="spellEnd"/>
      <w:r w:rsidRPr="00F021BC">
        <w:rPr>
          <w:rFonts w:ascii="Times New Roman" w:eastAsia="Times New Roman" w:hAnsi="Times New Roman" w:cs="Times New Roman"/>
          <w:i/>
          <w:color w:val="000000"/>
          <w:sz w:val="24"/>
          <w:szCs w:val="24"/>
          <w:lang w:eastAsia="lt-LT" w:bidi="lt-LT"/>
        </w:rPr>
        <w:t xml:space="preserve"> </w:t>
      </w:r>
      <w:proofErr w:type="spellStart"/>
      <w:r w:rsidRPr="00F021BC">
        <w:rPr>
          <w:rFonts w:ascii="Times New Roman" w:eastAsia="Times New Roman" w:hAnsi="Times New Roman" w:cs="Times New Roman"/>
          <w:i/>
          <w:color w:val="000000"/>
          <w:sz w:val="24"/>
          <w:szCs w:val="24"/>
          <w:lang w:eastAsia="lt-LT" w:bidi="lt-LT"/>
        </w:rPr>
        <w:t>préparatoires</w:t>
      </w:r>
      <w:proofErr w:type="spellEnd"/>
      <w:r w:rsidRPr="00F021BC">
        <w:rPr>
          <w:rFonts w:ascii="Times New Roman" w:eastAsia="Times New Roman" w:hAnsi="Times New Roman" w:cs="Times New Roman"/>
          <w:color w:val="000000"/>
          <w:sz w:val="24"/>
          <w:szCs w:val="24"/>
          <w:lang w:eastAsia="lt-LT" w:bidi="lt-LT"/>
        </w:rPr>
        <w:t xml:space="preserve"> (paruošiamieji dokumentai). </w:t>
      </w:r>
      <w:proofErr w:type="spellStart"/>
      <w:r w:rsidRPr="00F021BC">
        <w:rPr>
          <w:rFonts w:ascii="Times New Roman" w:eastAsia="Times New Roman" w:hAnsi="Times New Roman" w:cs="Times New Roman"/>
          <w:i/>
          <w:color w:val="000000"/>
          <w:sz w:val="24"/>
          <w:szCs w:val="24"/>
          <w:lang w:eastAsia="lt-LT" w:bidi="lt-LT"/>
        </w:rPr>
        <w:t>Travaux</w:t>
      </w:r>
      <w:proofErr w:type="spellEnd"/>
      <w:r w:rsidRPr="00F021BC">
        <w:rPr>
          <w:rFonts w:ascii="Times New Roman" w:eastAsia="Times New Roman" w:hAnsi="Times New Roman" w:cs="Times New Roman"/>
          <w:i/>
          <w:color w:val="000000"/>
          <w:sz w:val="24"/>
          <w:szCs w:val="24"/>
          <w:lang w:eastAsia="lt-LT" w:bidi="lt-LT"/>
        </w:rPr>
        <w:t xml:space="preserve"> </w:t>
      </w:r>
      <w:proofErr w:type="spellStart"/>
      <w:r w:rsidRPr="00F021BC">
        <w:rPr>
          <w:rFonts w:ascii="Times New Roman" w:eastAsia="Times New Roman" w:hAnsi="Times New Roman" w:cs="Times New Roman"/>
          <w:i/>
          <w:color w:val="000000"/>
          <w:sz w:val="24"/>
          <w:szCs w:val="24"/>
          <w:lang w:eastAsia="lt-LT" w:bidi="lt-LT"/>
        </w:rPr>
        <w:t>préparatoires</w:t>
      </w:r>
      <w:proofErr w:type="spellEnd"/>
      <w:r w:rsidRPr="00F021BC">
        <w:rPr>
          <w:rFonts w:ascii="Times New Roman" w:eastAsia="Times New Roman" w:hAnsi="Times New Roman" w:cs="Times New Roman"/>
          <w:color w:val="000000"/>
          <w:sz w:val="24"/>
          <w:szCs w:val="24"/>
          <w:lang w:eastAsia="lt-LT" w:bidi="lt-LT"/>
        </w:rPr>
        <w:t xml:space="preserve"> pripažįstami kaip įstatymų leidėjo valią ir ketinimus padedantys nustatyti šaltiniai. Lietuvos vyriausiojo administracinio teismo praktikoje įstatymų projektų aiškinamieji raštai pripažįstami tinkamu įstatymų leidėjo valios įrodymu ir jais yra remiamasi (2007 m. gegužės 28 d. sprendimas administracinėje byloje Nr. A</w:t>
      </w:r>
      <w:r w:rsidRPr="00F021BC">
        <w:rPr>
          <w:rFonts w:ascii="Times New Roman" w:eastAsia="Times New Roman" w:hAnsi="Times New Roman" w:cs="Times New Roman"/>
          <w:color w:val="000000"/>
          <w:sz w:val="24"/>
          <w:szCs w:val="24"/>
          <w:vertAlign w:val="superscript"/>
          <w:lang w:eastAsia="lt-LT" w:bidi="lt-LT"/>
        </w:rPr>
        <w:t>6</w:t>
      </w:r>
      <w:r w:rsidRPr="00F021BC">
        <w:rPr>
          <w:rFonts w:ascii="Times New Roman" w:eastAsia="Times New Roman" w:hAnsi="Times New Roman" w:cs="Times New Roman"/>
          <w:color w:val="000000"/>
          <w:sz w:val="24"/>
          <w:szCs w:val="24"/>
          <w:lang w:eastAsia="lt-LT" w:bidi="lt-LT"/>
        </w:rPr>
        <w:t>-238/2007; 2011 m. lapkričio 24 d. sprendimas administracinėje byloje Nr. A</w:t>
      </w:r>
      <w:r w:rsidRPr="00F021BC">
        <w:rPr>
          <w:rFonts w:ascii="Times New Roman" w:eastAsia="Times New Roman" w:hAnsi="Times New Roman" w:cs="Times New Roman"/>
          <w:color w:val="000000"/>
          <w:sz w:val="24"/>
          <w:szCs w:val="24"/>
          <w:vertAlign w:val="superscript"/>
          <w:lang w:eastAsia="lt-LT" w:bidi="lt-LT"/>
        </w:rPr>
        <w:t>858</w:t>
      </w:r>
      <w:r w:rsidRPr="00F021BC">
        <w:rPr>
          <w:rFonts w:ascii="Times New Roman" w:eastAsia="Times New Roman" w:hAnsi="Times New Roman" w:cs="Times New Roman"/>
          <w:color w:val="000000"/>
          <w:sz w:val="24"/>
          <w:szCs w:val="24"/>
          <w:lang w:eastAsia="lt-LT" w:bidi="lt-LT"/>
        </w:rPr>
        <w:t>-3321/2011; 2012 m. birželio 21 d. nutartis administracinėje byloje Nr. A</w:t>
      </w:r>
      <w:r w:rsidRPr="00F021BC">
        <w:rPr>
          <w:rFonts w:ascii="Times New Roman" w:eastAsia="Times New Roman" w:hAnsi="Times New Roman" w:cs="Times New Roman"/>
          <w:color w:val="000000"/>
          <w:sz w:val="24"/>
          <w:szCs w:val="24"/>
          <w:vertAlign w:val="superscript"/>
          <w:lang w:eastAsia="lt-LT" w:bidi="lt-LT"/>
        </w:rPr>
        <w:t>520</w:t>
      </w:r>
      <w:r w:rsidRPr="00F021BC">
        <w:rPr>
          <w:rFonts w:ascii="Times New Roman" w:eastAsia="Times New Roman" w:hAnsi="Times New Roman" w:cs="Times New Roman"/>
          <w:color w:val="000000"/>
          <w:sz w:val="24"/>
          <w:szCs w:val="24"/>
          <w:lang w:eastAsia="lt-LT" w:bidi="lt-LT"/>
        </w:rPr>
        <w:t xml:space="preserve">-2136/2012). </w:t>
      </w:r>
    </w:p>
    <w:p w14:paraId="76205D86" w14:textId="48D95DA1" w:rsidR="00F42681" w:rsidRPr="004E5125" w:rsidRDefault="008A303C" w:rsidP="004E5125">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lastRenderedPageBreak/>
        <w:t xml:space="preserve">Išplėstinės teisėjų kolegijos vertinimu, </w:t>
      </w:r>
      <w:r w:rsidR="002424F8" w:rsidRPr="00F021BC">
        <w:rPr>
          <w:rFonts w:ascii="Times New Roman" w:eastAsia="Times New Roman" w:hAnsi="Times New Roman" w:cs="Times New Roman"/>
          <w:color w:val="000000"/>
          <w:sz w:val="24"/>
          <w:szCs w:val="24"/>
          <w:lang w:eastAsia="lt-LT" w:bidi="lt-LT"/>
        </w:rPr>
        <w:t xml:space="preserve">aiškinamajame rašte dėl Įstatymo pakeitimo nurodyti argumentai, kad „Savivaldybių turto patikėjimo teisės subjektams (savivaldybių įstaigoms, institucijos, įmonėms) suteikiami įgaliojimai priimti sprendimus dėl savivaldybių turto perdavimo“ nepatvirtina, jog </w:t>
      </w:r>
      <w:r w:rsidR="00C131E7" w:rsidRPr="00F021BC">
        <w:rPr>
          <w:rFonts w:ascii="Times New Roman" w:eastAsia="Times New Roman" w:hAnsi="Times New Roman" w:cs="Times New Roman"/>
          <w:color w:val="000000"/>
          <w:sz w:val="24"/>
          <w:szCs w:val="24"/>
          <w:lang w:eastAsia="lt-LT" w:bidi="lt-LT"/>
        </w:rPr>
        <w:t xml:space="preserve">2019 m. liepos 25 d. įstatymo Nr. XIII-2398, galiojančio nuo 2019 m. spalio 1 d., pakeitimais </w:t>
      </w:r>
      <w:r w:rsidR="002424F8" w:rsidRPr="00F021BC">
        <w:rPr>
          <w:rFonts w:ascii="Times New Roman" w:eastAsia="Times New Roman" w:hAnsi="Times New Roman" w:cs="Times New Roman"/>
          <w:color w:val="000000"/>
          <w:sz w:val="24"/>
          <w:szCs w:val="24"/>
          <w:lang w:eastAsia="lt-LT" w:bidi="lt-LT"/>
        </w:rPr>
        <w:t xml:space="preserve">buvo siekiama išplėsti </w:t>
      </w:r>
      <w:r w:rsidR="002424F8" w:rsidRPr="00F021BC">
        <w:rPr>
          <w:rFonts w:ascii="Times New Roman" w:eastAsia="Times New Roman" w:hAnsi="Times New Roman" w:cs="Times New Roman"/>
          <w:bCs/>
          <w:color w:val="000000"/>
          <w:sz w:val="24"/>
          <w:szCs w:val="24"/>
          <w:lang w:eastAsia="lt-LT" w:bidi="lt-LT"/>
        </w:rPr>
        <w:t>savivaldybėms nuosavybės teise priklausančio turto savininko funkcijas įgyvendinančių subjektų ratą</w:t>
      </w:r>
      <w:r w:rsidR="00CB2619" w:rsidRPr="00F021BC">
        <w:rPr>
          <w:rFonts w:ascii="Times New Roman" w:eastAsia="Times New Roman" w:hAnsi="Times New Roman" w:cs="Times New Roman"/>
          <w:bCs/>
          <w:color w:val="000000"/>
          <w:sz w:val="24"/>
          <w:szCs w:val="24"/>
          <w:lang w:eastAsia="lt-LT" w:bidi="lt-LT"/>
        </w:rPr>
        <w:t xml:space="preserve">. Šioje aiškinamojo rašto dalyje yra kalbama apie turto patikėjimo teisės subjektus ir jų teises, o ne turto patikėtojo teises. </w:t>
      </w:r>
      <w:r w:rsidR="004E5125">
        <w:rPr>
          <w:rFonts w:ascii="Times New Roman" w:eastAsia="Times New Roman" w:hAnsi="Times New Roman" w:cs="Times New Roman"/>
          <w:bCs/>
          <w:color w:val="000000"/>
          <w:sz w:val="24"/>
          <w:szCs w:val="24"/>
          <w:lang w:eastAsia="lt-LT" w:bidi="lt-LT"/>
        </w:rPr>
        <w:t xml:space="preserve">Be to, </w:t>
      </w:r>
      <w:r w:rsidR="004E5125" w:rsidRPr="00F021BC">
        <w:rPr>
          <w:rFonts w:ascii="Times New Roman" w:eastAsia="Times New Roman" w:hAnsi="Times New Roman" w:cs="Times New Roman"/>
          <w:color w:val="000000"/>
          <w:sz w:val="24"/>
          <w:szCs w:val="24"/>
          <w:lang w:eastAsia="lt-LT" w:bidi="lt-LT"/>
        </w:rPr>
        <w:t xml:space="preserve">atsakovo </w:t>
      </w:r>
      <w:r w:rsidR="009037A2">
        <w:rPr>
          <w:rFonts w:ascii="Times New Roman" w:eastAsia="Times New Roman" w:hAnsi="Times New Roman" w:cs="Times New Roman"/>
          <w:color w:val="000000"/>
          <w:sz w:val="24"/>
          <w:szCs w:val="24"/>
          <w:lang w:eastAsia="lt-LT" w:bidi="lt-LT"/>
        </w:rPr>
        <w:t>pateikiamo</w:t>
      </w:r>
      <w:r w:rsidR="004E5125" w:rsidRPr="00F021BC">
        <w:rPr>
          <w:rFonts w:ascii="Times New Roman" w:eastAsia="Times New Roman" w:hAnsi="Times New Roman" w:cs="Times New Roman"/>
          <w:color w:val="000000"/>
          <w:sz w:val="24"/>
          <w:szCs w:val="24"/>
          <w:lang w:eastAsia="lt-LT" w:bidi="lt-LT"/>
        </w:rPr>
        <w:t xml:space="preserve"> Įstatymo aiškinimo nepatvirtina įsigaliojusios Įstatymo normos.</w:t>
      </w:r>
      <w:r w:rsidR="004E5125">
        <w:rPr>
          <w:rFonts w:ascii="Times New Roman" w:eastAsia="Times New Roman" w:hAnsi="Times New Roman" w:cs="Times New Roman"/>
          <w:color w:val="000000"/>
          <w:sz w:val="24"/>
          <w:szCs w:val="24"/>
          <w:lang w:eastAsia="lt-LT" w:bidi="lt-LT"/>
        </w:rPr>
        <w:t xml:space="preserve"> </w:t>
      </w:r>
    </w:p>
    <w:p w14:paraId="225A20F3" w14:textId="5E5FBC22" w:rsidR="00E61E44" w:rsidRPr="00F021BC" w:rsidRDefault="00E61E44" w:rsidP="00E61E44">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 xml:space="preserve">Pagal oficialios konstitucinės doktrinos ir administracinės jurisprudencijos nuostatas, teisėkūros subjektai, įgyvendindami jiems pavestus įgaliojimus administracinio reglamentavimo (teisėkūros) srityje, privalo paisyti konstitucinio teisinės valstybės principo suponuojamų reikalavimų, </w:t>
      </w:r>
      <w:proofErr w:type="spellStart"/>
      <w:r w:rsidRPr="00F021BC">
        <w:rPr>
          <w:rFonts w:ascii="Times New Roman" w:eastAsia="Times New Roman" w:hAnsi="Times New Roman" w:cs="Times New Roman"/>
          <w:i/>
          <w:iCs/>
          <w:color w:val="000000"/>
          <w:sz w:val="24"/>
          <w:szCs w:val="24"/>
          <w:lang w:eastAsia="lt-LT" w:bidi="lt-LT"/>
        </w:rPr>
        <w:t>inter</w:t>
      </w:r>
      <w:proofErr w:type="spellEnd"/>
      <w:r w:rsidRPr="00F021BC">
        <w:rPr>
          <w:rFonts w:ascii="Times New Roman" w:eastAsia="Times New Roman" w:hAnsi="Times New Roman" w:cs="Times New Roman"/>
          <w:i/>
          <w:iCs/>
          <w:color w:val="000000"/>
          <w:sz w:val="24"/>
          <w:szCs w:val="24"/>
          <w:lang w:eastAsia="lt-LT" w:bidi="lt-LT"/>
        </w:rPr>
        <w:t xml:space="preserve"> alia</w:t>
      </w:r>
      <w:r w:rsidRPr="00F021BC">
        <w:rPr>
          <w:rFonts w:ascii="Times New Roman" w:eastAsia="Times New Roman" w:hAnsi="Times New Roman" w:cs="Times New Roman"/>
          <w:color w:val="000000"/>
          <w:sz w:val="24"/>
          <w:szCs w:val="24"/>
          <w:lang w:eastAsia="lt-LT" w:bidi="lt-LT"/>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(žr. Lietuvos vyriausiojo administracinio teismo 2018 m. gegužės 10 d. sprendimą administracinėje byloje Nr. eI-5-492/2015; 2021 m. gegužės 3 d. sprendimą administracinėje byloje Nr. eI-9-502/2021).</w:t>
      </w:r>
    </w:p>
    <w:p w14:paraId="5B462ADA" w14:textId="2B63230F" w:rsidR="00C80194" w:rsidRPr="00F021BC" w:rsidRDefault="00C80194" w:rsidP="00E61E44">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color w:val="000000"/>
          <w:sz w:val="24"/>
          <w:szCs w:val="24"/>
          <w:lang w:eastAsia="lt-LT" w:bidi="lt-LT"/>
        </w:rPr>
        <w:t>Pabrėžtina, kad Konstitucinis Teismas yra ne kartą konstatavęs, jog iš konstitucinio teisinės valstybės principo, kitų konstitucinių imperatyvų kyla reikalavimas įstatymų leidėjui, kitiems teisėkūros subjektams paisyti iš Konstitucijos kylančios teisės aktų hierarchijos. Šis reikalavimas </w:t>
      </w:r>
      <w:proofErr w:type="spellStart"/>
      <w:r w:rsidRPr="00F021BC">
        <w:rPr>
          <w:rFonts w:ascii="Times New Roman" w:eastAsia="Times New Roman" w:hAnsi="Times New Roman" w:cs="Times New Roman"/>
          <w:i/>
          <w:iCs/>
          <w:color w:val="000000"/>
          <w:sz w:val="24"/>
          <w:szCs w:val="24"/>
          <w:lang w:eastAsia="lt-LT" w:bidi="lt-LT"/>
        </w:rPr>
        <w:t>inter</w:t>
      </w:r>
      <w:proofErr w:type="spellEnd"/>
      <w:r w:rsidRPr="00F021BC">
        <w:rPr>
          <w:rFonts w:ascii="Times New Roman" w:eastAsia="Times New Roman" w:hAnsi="Times New Roman" w:cs="Times New Roman"/>
          <w:i/>
          <w:iCs/>
          <w:color w:val="000000"/>
          <w:sz w:val="24"/>
          <w:szCs w:val="24"/>
          <w:lang w:eastAsia="lt-LT" w:bidi="lt-LT"/>
        </w:rPr>
        <w:t xml:space="preserve"> alia</w:t>
      </w:r>
      <w:r w:rsidRPr="00F021BC">
        <w:rPr>
          <w:rFonts w:ascii="Times New Roman" w:eastAsia="Times New Roman" w:hAnsi="Times New Roman" w:cs="Times New Roman"/>
          <w:color w:val="000000"/>
          <w:sz w:val="24"/>
          <w:szCs w:val="24"/>
          <w:lang w:eastAsia="lt-LT" w:bidi="lt-LT"/>
        </w:rPr>
        <w:t xml:space="preserve"> reiškia, kad draudžiama žemesnės galios teisės aktais reguliuoti tuos visuomeninius santykius, kurie gali būti reguliuojami tik aukštesnės galios teisės aktais, taip pat kad žemesnės galios teisės aktuose draudžiama nustatyti tokį teisinį reguliavimą, kuris konkuruotų su nustatytuoju aukštesnės galios teisės aktuose (Konstitucinio Teismo 2004 m. rugsėjo 15 d., 2005 m. sausio 19 d., 2005 m. rugsėjo 20 d. nutarimai). </w:t>
      </w:r>
      <w:r w:rsidR="00774AD4" w:rsidRPr="00F021BC">
        <w:rPr>
          <w:rFonts w:ascii="Times New Roman" w:eastAsia="Times New Roman" w:hAnsi="Times New Roman" w:cs="Times New Roman"/>
          <w:color w:val="000000"/>
          <w:sz w:val="24"/>
          <w:szCs w:val="24"/>
          <w:lang w:eastAsia="lt-LT" w:bidi="lt-LT"/>
        </w:rPr>
        <w:t>Kaip jau minėta, p</w:t>
      </w:r>
      <w:r w:rsidRPr="00F021BC">
        <w:rPr>
          <w:rFonts w:ascii="Times New Roman" w:eastAsia="Times New Roman" w:hAnsi="Times New Roman" w:cs="Times New Roman"/>
          <w:color w:val="000000"/>
          <w:sz w:val="24"/>
          <w:szCs w:val="24"/>
          <w:lang w:eastAsia="lt-LT" w:bidi="lt-LT"/>
        </w:rPr>
        <w:t>oįstatyminiu teisės aktu yra realizuojamos įstatymo normos, todėl poįstatyminiu teisės aktu negalima pakeisti įstatymo ir sukurti naujų bendro pobūdžio teisės normų, kurios konkuruotų su įstatymo normomis. Poįstatyminiai teisės aktai negali prieštarauti įstatymams, konstituciniams įstatymams ir Konstitucijai, jie turi būti priimami remiantis įstatymais, nes poįstatyminis teisės aktas yra įstatymo normų taikymo aktas nepriklausomai nuo to, ar tas aktas yra vienkartinio (</w:t>
      </w:r>
      <w:proofErr w:type="spellStart"/>
      <w:r w:rsidRPr="00F021BC">
        <w:rPr>
          <w:rFonts w:ascii="Times New Roman" w:eastAsia="Times New Roman" w:hAnsi="Times New Roman" w:cs="Times New Roman"/>
          <w:i/>
          <w:iCs/>
          <w:color w:val="000000"/>
          <w:sz w:val="24"/>
          <w:szCs w:val="24"/>
          <w:lang w:eastAsia="lt-LT" w:bidi="lt-LT"/>
        </w:rPr>
        <w:t>ad</w:t>
      </w:r>
      <w:proofErr w:type="spellEnd"/>
      <w:r w:rsidRPr="00F021BC">
        <w:rPr>
          <w:rFonts w:ascii="Times New Roman" w:eastAsia="Times New Roman" w:hAnsi="Times New Roman" w:cs="Times New Roman"/>
          <w:i/>
          <w:iCs/>
          <w:color w:val="000000"/>
          <w:sz w:val="24"/>
          <w:szCs w:val="24"/>
          <w:lang w:eastAsia="lt-LT" w:bidi="lt-LT"/>
        </w:rPr>
        <w:t xml:space="preserve"> </w:t>
      </w:r>
      <w:proofErr w:type="spellStart"/>
      <w:r w:rsidRPr="00F021BC">
        <w:rPr>
          <w:rFonts w:ascii="Times New Roman" w:eastAsia="Times New Roman" w:hAnsi="Times New Roman" w:cs="Times New Roman"/>
          <w:i/>
          <w:iCs/>
          <w:color w:val="000000"/>
          <w:sz w:val="24"/>
          <w:szCs w:val="24"/>
          <w:lang w:eastAsia="lt-LT" w:bidi="lt-LT"/>
        </w:rPr>
        <w:t>hoc</w:t>
      </w:r>
      <w:proofErr w:type="spellEnd"/>
      <w:r w:rsidRPr="00F021BC">
        <w:rPr>
          <w:rFonts w:ascii="Times New Roman" w:eastAsia="Times New Roman" w:hAnsi="Times New Roman" w:cs="Times New Roman"/>
          <w:color w:val="000000"/>
          <w:sz w:val="24"/>
          <w:szCs w:val="24"/>
          <w:lang w:eastAsia="lt-LT" w:bidi="lt-LT"/>
        </w:rPr>
        <w:t>) taikymo, ar nuolatinio galiojimo (Konstitucinio Teismo 2003 m. gruodžio 30 d., 2005 m. vasario 7 d. nutarimai).</w:t>
      </w:r>
    </w:p>
    <w:p w14:paraId="3FCCF58E" w14:textId="7520194E" w:rsidR="002748EE" w:rsidRPr="00F021BC" w:rsidRDefault="00521208" w:rsidP="002748EE">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bCs/>
          <w:color w:val="000000"/>
          <w:sz w:val="24"/>
          <w:szCs w:val="24"/>
          <w:lang w:eastAsia="lt-LT" w:bidi="lt-LT"/>
        </w:rPr>
        <w:t xml:space="preserve">Atsižvelgiant į </w:t>
      </w:r>
      <w:r w:rsidR="002748EE" w:rsidRPr="00F021BC">
        <w:rPr>
          <w:rFonts w:ascii="Times New Roman" w:eastAsia="Times New Roman" w:hAnsi="Times New Roman" w:cs="Times New Roman"/>
          <w:bCs/>
          <w:color w:val="000000"/>
          <w:sz w:val="24"/>
          <w:szCs w:val="24"/>
          <w:lang w:eastAsia="lt-LT" w:bidi="lt-LT"/>
        </w:rPr>
        <w:t xml:space="preserve">anksčiau išdėstytus motyvus, </w:t>
      </w:r>
      <w:bookmarkStart w:id="39" w:name="_Hlk152316537"/>
      <w:r w:rsidR="002748EE" w:rsidRPr="00F021BC">
        <w:rPr>
          <w:rFonts w:ascii="Times New Roman" w:eastAsia="Times New Roman" w:hAnsi="Times New Roman" w:cs="Times New Roman"/>
          <w:bCs/>
          <w:color w:val="000000"/>
          <w:sz w:val="24"/>
          <w:szCs w:val="24"/>
          <w:lang w:eastAsia="lt-LT" w:bidi="lt-LT"/>
        </w:rPr>
        <w:t>pripažintina</w:t>
      </w:r>
      <w:r w:rsidRPr="00F021BC">
        <w:rPr>
          <w:rFonts w:ascii="Times New Roman" w:eastAsia="Times New Roman" w:hAnsi="Times New Roman" w:cs="Times New Roman"/>
          <w:bCs/>
          <w:color w:val="000000"/>
          <w:sz w:val="24"/>
          <w:szCs w:val="24"/>
          <w:lang w:eastAsia="lt-LT" w:bidi="lt-LT"/>
        </w:rPr>
        <w:t xml:space="preserve">, kad </w:t>
      </w:r>
      <w:r w:rsidR="006324FE" w:rsidRPr="00F021BC">
        <w:rPr>
          <w:rFonts w:ascii="Times New Roman" w:eastAsia="Times New Roman" w:hAnsi="Times New Roman" w:cs="Times New Roman"/>
          <w:bCs/>
          <w:color w:val="000000"/>
          <w:sz w:val="24"/>
          <w:szCs w:val="24"/>
          <w:lang w:eastAsia="lt-LT" w:bidi="lt-LT"/>
        </w:rPr>
        <w:t>T</w:t>
      </w:r>
      <w:r w:rsidRPr="00F021BC">
        <w:rPr>
          <w:rFonts w:ascii="Times New Roman" w:eastAsia="Times New Roman" w:hAnsi="Times New Roman" w:cs="Times New Roman"/>
          <w:bCs/>
          <w:color w:val="000000"/>
          <w:sz w:val="24"/>
          <w:szCs w:val="24"/>
          <w:lang w:eastAsia="lt-LT" w:bidi="lt-LT"/>
        </w:rPr>
        <w:t xml:space="preserve">aryba Aprašo 6 punkte </w:t>
      </w:r>
      <w:r w:rsidRPr="00F021BC">
        <w:rPr>
          <w:rFonts w:ascii="Times New Roman" w:eastAsia="Times New Roman" w:hAnsi="Times New Roman" w:cs="Times New Roman"/>
          <w:sz w:val="24"/>
          <w:szCs w:val="24"/>
        </w:rPr>
        <w:t>nustat</w:t>
      </w:r>
      <w:r w:rsidR="00500EDE" w:rsidRPr="00F021BC">
        <w:rPr>
          <w:rFonts w:ascii="Times New Roman" w:eastAsia="Times New Roman" w:hAnsi="Times New Roman" w:cs="Times New Roman"/>
          <w:sz w:val="24"/>
          <w:szCs w:val="24"/>
        </w:rPr>
        <w:t>ydama</w:t>
      </w:r>
      <w:r w:rsidRPr="00F021BC">
        <w:rPr>
          <w:rFonts w:ascii="Times New Roman" w:eastAsia="Times New Roman" w:hAnsi="Times New Roman" w:cs="Times New Roman"/>
          <w:sz w:val="24"/>
          <w:szCs w:val="24"/>
        </w:rPr>
        <w:t xml:space="preserve"> savivaldybės vykdomosios institucijos teisę priimti sprendimus dėl mažesnės nei 15</w:t>
      </w:r>
      <w:r w:rsidR="006324FE" w:rsidRPr="00F021BC">
        <w:rPr>
          <w:rFonts w:ascii="Times New Roman" w:eastAsia="Times New Roman" w:hAnsi="Times New Roman" w:cs="Times New Roman"/>
          <w:sz w:val="24"/>
          <w:szCs w:val="24"/>
        </w:rPr>
        <w:t> </w:t>
      </w:r>
      <w:r w:rsidRPr="00F021BC">
        <w:rPr>
          <w:rFonts w:ascii="Times New Roman" w:eastAsia="Times New Roman" w:hAnsi="Times New Roman" w:cs="Times New Roman"/>
          <w:sz w:val="24"/>
          <w:szCs w:val="24"/>
        </w:rPr>
        <w:t>tūkst. vertės savivaldybės turto perdavimo patikėjimo teise atitinkamiems subjektams</w:t>
      </w:r>
      <w:r w:rsidR="00E61E44" w:rsidRPr="00F021BC">
        <w:rPr>
          <w:rFonts w:ascii="Times New Roman" w:eastAsia="Times New Roman" w:hAnsi="Times New Roman" w:cs="Times New Roman"/>
          <w:sz w:val="24"/>
          <w:szCs w:val="24"/>
        </w:rPr>
        <w:t xml:space="preserve">, </w:t>
      </w:r>
      <w:r w:rsidR="00500EDE" w:rsidRPr="00F021BC">
        <w:rPr>
          <w:rFonts w:ascii="Times New Roman" w:eastAsia="Times New Roman" w:hAnsi="Times New Roman" w:cs="Times New Roman"/>
          <w:sz w:val="24"/>
          <w:szCs w:val="24"/>
        </w:rPr>
        <w:t>nustatė su Įstatymo 12 straipsnio 1</w:t>
      </w:r>
      <w:r w:rsidR="001D2B84" w:rsidRPr="00F021BC">
        <w:rPr>
          <w:rFonts w:ascii="Times New Roman" w:eastAsia="Times New Roman" w:hAnsi="Times New Roman" w:cs="Times New Roman"/>
          <w:sz w:val="24"/>
          <w:szCs w:val="24"/>
        </w:rPr>
        <w:t> </w:t>
      </w:r>
      <w:r w:rsidR="00500EDE" w:rsidRPr="00F021BC">
        <w:rPr>
          <w:rFonts w:ascii="Times New Roman" w:eastAsia="Times New Roman" w:hAnsi="Times New Roman" w:cs="Times New Roman"/>
          <w:sz w:val="24"/>
          <w:szCs w:val="24"/>
        </w:rPr>
        <w:t xml:space="preserve">dalimi, Vietos savivaldos </w:t>
      </w:r>
      <w:r w:rsidR="00500EDE" w:rsidRPr="00F021BC">
        <w:rPr>
          <w:rFonts w:ascii="Times New Roman" w:eastAsia="Times New Roman" w:hAnsi="Times New Roman" w:cs="Times New Roman"/>
          <w:sz w:val="24"/>
          <w:szCs w:val="24"/>
          <w:lang w:bidi="lt-LT"/>
        </w:rPr>
        <w:t>16 straipsnio 2 dalies 26</w:t>
      </w:r>
      <w:r w:rsidR="002748EE" w:rsidRPr="00F021BC">
        <w:rPr>
          <w:rFonts w:ascii="Times New Roman" w:eastAsia="Times New Roman" w:hAnsi="Times New Roman" w:cs="Times New Roman"/>
          <w:sz w:val="24"/>
          <w:szCs w:val="24"/>
          <w:lang w:bidi="lt-LT"/>
        </w:rPr>
        <w:t> </w:t>
      </w:r>
      <w:r w:rsidR="00500EDE" w:rsidRPr="00F021BC">
        <w:rPr>
          <w:rFonts w:ascii="Times New Roman" w:eastAsia="Times New Roman" w:hAnsi="Times New Roman" w:cs="Times New Roman"/>
          <w:sz w:val="24"/>
          <w:szCs w:val="24"/>
          <w:lang w:bidi="lt-LT"/>
        </w:rPr>
        <w:t xml:space="preserve">punktu ir 6 dalimi, taip pat </w:t>
      </w:r>
      <w:r w:rsidR="00AB52F3" w:rsidRPr="00F021BC">
        <w:rPr>
          <w:rFonts w:ascii="Times New Roman" w:eastAsia="Times New Roman" w:hAnsi="Times New Roman" w:cs="Times New Roman"/>
          <w:sz w:val="24"/>
          <w:szCs w:val="24"/>
          <w:lang w:bidi="lt-LT"/>
        </w:rPr>
        <w:t xml:space="preserve">su </w:t>
      </w:r>
      <w:r w:rsidR="00500EDE" w:rsidRPr="00F021BC">
        <w:rPr>
          <w:rFonts w:ascii="Times New Roman" w:eastAsia="Times New Roman" w:hAnsi="Times New Roman" w:cs="Times New Roman"/>
          <w:sz w:val="24"/>
          <w:szCs w:val="24"/>
          <w:lang w:bidi="lt-LT"/>
        </w:rPr>
        <w:t>48 straipsnio 2</w:t>
      </w:r>
      <w:r w:rsidR="001D2B84" w:rsidRPr="00F021BC">
        <w:rPr>
          <w:rFonts w:ascii="Times New Roman" w:eastAsia="Times New Roman" w:hAnsi="Times New Roman" w:cs="Times New Roman"/>
          <w:sz w:val="24"/>
          <w:szCs w:val="24"/>
          <w:lang w:val="en-US" w:bidi="lt-LT"/>
        </w:rPr>
        <w:t> </w:t>
      </w:r>
      <w:r w:rsidR="00500EDE" w:rsidRPr="00F021BC">
        <w:rPr>
          <w:rFonts w:ascii="Times New Roman" w:eastAsia="Times New Roman" w:hAnsi="Times New Roman" w:cs="Times New Roman"/>
          <w:sz w:val="24"/>
          <w:szCs w:val="24"/>
          <w:lang w:bidi="lt-LT"/>
        </w:rPr>
        <w:t>dalimi nederantį teisinį reguliavimą</w:t>
      </w:r>
      <w:r w:rsidRPr="00F021BC">
        <w:rPr>
          <w:rFonts w:ascii="Times New Roman" w:eastAsia="Times New Roman" w:hAnsi="Times New Roman" w:cs="Times New Roman"/>
          <w:sz w:val="24"/>
          <w:szCs w:val="24"/>
        </w:rPr>
        <w:t>.</w:t>
      </w:r>
      <w:r w:rsidR="001D2B84" w:rsidRPr="00F021BC">
        <w:rPr>
          <w:rFonts w:ascii="Times New Roman" w:eastAsia="Times New Roman" w:hAnsi="Times New Roman" w:cs="Times New Roman"/>
          <w:color w:val="000000"/>
          <w:sz w:val="24"/>
          <w:szCs w:val="24"/>
        </w:rPr>
        <w:t xml:space="preserve"> </w:t>
      </w:r>
      <w:r w:rsidR="0079436F" w:rsidRPr="00F021BC">
        <w:rPr>
          <w:rFonts w:ascii="Times New Roman" w:eastAsia="Times New Roman" w:hAnsi="Times New Roman" w:cs="Times New Roman"/>
          <w:sz w:val="24"/>
          <w:szCs w:val="24"/>
          <w:lang w:bidi="lt-LT"/>
        </w:rPr>
        <w:t xml:space="preserve">Be to, Aprašo 6 punkto nuostatos </w:t>
      </w:r>
      <w:r w:rsidR="0079436F" w:rsidRPr="00F021BC">
        <w:rPr>
          <w:rFonts w:ascii="Times New Roman" w:eastAsia="Times New Roman" w:hAnsi="Times New Roman" w:cs="Times New Roman"/>
          <w:color w:val="000000"/>
          <w:sz w:val="24"/>
          <w:szCs w:val="24"/>
          <w:lang w:eastAsia="lt-LT" w:bidi="lt-LT"/>
        </w:rPr>
        <w:t xml:space="preserve">nedera su Konstitucijoje įtvirtinta ir Konstitucinio Teismo 2002 m. gruodžio 24 d. nutarime konstatuota savivaldybių tarybų viršenybės joms atskaitingų vykdomųjų organų atžvilgiu principu, sudaro sąlygas iškreipti konstitucinę vietos savivaldos sampratą ir teritorinių bendruomenių savivaldos teisės, kurią jos įgyvendina per savivaldybių tarybas, esmę (Konstitucinio Teismo 2002 m. gruodžio 24 d. nutarimas). </w:t>
      </w:r>
      <w:r w:rsidR="001D2B84" w:rsidRPr="00F021BC">
        <w:rPr>
          <w:rFonts w:ascii="Times New Roman" w:eastAsia="Times New Roman" w:hAnsi="Times New Roman" w:cs="Times New Roman"/>
          <w:color w:val="000000"/>
          <w:sz w:val="24"/>
          <w:szCs w:val="24"/>
        </w:rPr>
        <w:t xml:space="preserve">Todėl pirmosios instancijos teismas pagrįstai nustatė, kad Aprašo 6 punktu savivaldybės vykdomajai institucijai suteikta teisė priimti sprendimus (leisti įsakymus) dėl savivaldybės turto perdavimo patikėjimo teise nebuvo pagrįsta įstatymu, o tokiu būdu </w:t>
      </w:r>
      <w:r w:rsidR="006324FE" w:rsidRPr="00F021BC">
        <w:rPr>
          <w:rFonts w:ascii="Times New Roman" w:eastAsia="Times New Roman" w:hAnsi="Times New Roman" w:cs="Times New Roman"/>
          <w:color w:val="000000"/>
          <w:sz w:val="24"/>
          <w:szCs w:val="24"/>
        </w:rPr>
        <w:t>T</w:t>
      </w:r>
      <w:r w:rsidR="001D2B84" w:rsidRPr="00F021BC">
        <w:rPr>
          <w:rFonts w:ascii="Times New Roman" w:eastAsia="Times New Roman" w:hAnsi="Times New Roman" w:cs="Times New Roman"/>
          <w:color w:val="000000"/>
          <w:sz w:val="24"/>
          <w:szCs w:val="24"/>
        </w:rPr>
        <w:t>aryba žemesnės galios norminiu aktu suteikė savivaldybės vykdomajai institucijai platesnę kompetenciją ir daugiau įgaliojimų, nei jai suteikia įstatymai.</w:t>
      </w:r>
      <w:r w:rsidR="002748EE" w:rsidRPr="00F021BC">
        <w:rPr>
          <w:rFonts w:ascii="Times New Roman" w:eastAsia="Times New Roman" w:hAnsi="Times New Roman" w:cs="Times New Roman"/>
          <w:color w:val="000000"/>
          <w:sz w:val="24"/>
          <w:szCs w:val="24"/>
        </w:rPr>
        <w:t xml:space="preserve"> </w:t>
      </w:r>
      <w:bookmarkEnd w:id="39"/>
    </w:p>
    <w:p w14:paraId="0F693047" w14:textId="6A66D26A" w:rsidR="00C00C24" w:rsidRPr="00F021BC" w:rsidRDefault="0067622B" w:rsidP="002748EE">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F021BC">
        <w:rPr>
          <w:rFonts w:ascii="Times New Roman" w:eastAsia="Times New Roman" w:hAnsi="Times New Roman" w:cs="Times New Roman"/>
          <w:sz w:val="24"/>
          <w:szCs w:val="24"/>
          <w:lang w:bidi="lt-LT"/>
        </w:rPr>
        <w:t>Tok</w:t>
      </w:r>
      <w:r w:rsidR="00984D09" w:rsidRPr="00F021BC">
        <w:rPr>
          <w:rFonts w:ascii="Times New Roman" w:eastAsia="Times New Roman" w:hAnsi="Times New Roman" w:cs="Times New Roman"/>
          <w:sz w:val="24"/>
          <w:szCs w:val="24"/>
          <w:lang w:bidi="lt-LT"/>
        </w:rPr>
        <w:t>į</w:t>
      </w:r>
      <w:r w:rsidRPr="00F021BC">
        <w:rPr>
          <w:rFonts w:ascii="Times New Roman" w:eastAsia="Times New Roman" w:hAnsi="Times New Roman" w:cs="Times New Roman"/>
          <w:sz w:val="24"/>
          <w:szCs w:val="24"/>
          <w:lang w:bidi="lt-LT"/>
        </w:rPr>
        <w:t xml:space="preserve"> Aprašo reguliavim</w:t>
      </w:r>
      <w:r w:rsidR="00984D09" w:rsidRPr="00F021BC">
        <w:rPr>
          <w:rFonts w:ascii="Times New Roman" w:eastAsia="Times New Roman" w:hAnsi="Times New Roman" w:cs="Times New Roman"/>
          <w:sz w:val="24"/>
          <w:szCs w:val="24"/>
          <w:lang w:bidi="lt-LT"/>
        </w:rPr>
        <w:t>ą pirmosios instancijos teismas</w:t>
      </w:r>
      <w:r w:rsidR="001D2B84" w:rsidRPr="00F021BC">
        <w:rPr>
          <w:rFonts w:ascii="Times New Roman" w:eastAsia="Times New Roman" w:hAnsi="Times New Roman" w:cs="Times New Roman"/>
          <w:sz w:val="24"/>
          <w:szCs w:val="24"/>
          <w:lang w:bidi="lt-LT"/>
        </w:rPr>
        <w:t xml:space="preserve"> pagrįstai</w:t>
      </w:r>
      <w:r w:rsidRPr="00F021BC">
        <w:rPr>
          <w:rFonts w:ascii="Times New Roman" w:eastAsia="Times New Roman" w:hAnsi="Times New Roman" w:cs="Times New Roman"/>
          <w:sz w:val="24"/>
          <w:szCs w:val="24"/>
          <w:lang w:bidi="lt-LT"/>
        </w:rPr>
        <w:t xml:space="preserve"> </w:t>
      </w:r>
      <w:r w:rsidR="001D2B84" w:rsidRPr="00F021BC">
        <w:rPr>
          <w:rFonts w:ascii="Times New Roman" w:eastAsia="Times New Roman" w:hAnsi="Times New Roman" w:cs="Times New Roman"/>
          <w:sz w:val="24"/>
          <w:szCs w:val="24"/>
          <w:lang w:bidi="lt-LT"/>
        </w:rPr>
        <w:t>į</w:t>
      </w:r>
      <w:r w:rsidR="00766094">
        <w:rPr>
          <w:rFonts w:ascii="Times New Roman" w:eastAsia="Times New Roman" w:hAnsi="Times New Roman" w:cs="Times New Roman"/>
          <w:sz w:val="24"/>
          <w:szCs w:val="24"/>
          <w:lang w:bidi="lt-LT"/>
        </w:rPr>
        <w:t>vertin</w:t>
      </w:r>
      <w:r w:rsidR="00984D09" w:rsidRPr="00F021BC">
        <w:rPr>
          <w:rFonts w:ascii="Times New Roman" w:eastAsia="Times New Roman" w:hAnsi="Times New Roman" w:cs="Times New Roman"/>
          <w:sz w:val="24"/>
          <w:szCs w:val="24"/>
          <w:lang w:bidi="lt-LT"/>
        </w:rPr>
        <w:t>o kaip neatitinkantį</w:t>
      </w:r>
      <w:r w:rsidRPr="00F021BC">
        <w:rPr>
          <w:rFonts w:ascii="Times New Roman" w:eastAsia="Times New Roman" w:hAnsi="Times New Roman" w:cs="Times New Roman"/>
          <w:sz w:val="24"/>
          <w:szCs w:val="24"/>
          <w:lang w:bidi="lt-LT"/>
        </w:rPr>
        <w:t xml:space="preserve"> ir Vietos savivaldos įstatymo 4 straipsnio 6 punkte įtvirtinto savivaldybės veiklos ir savivaldybės institucijų priimamų sprendimų teisėtumo principo, reiškiančio, kad savivaldybės institucijų ir kitų savivaldybės viešojo administravimo subjektų veikla ir visais jų veiklos klausimais priimti sprendimai turi atitikti įstatymų ir kitų teisės aktų reikalavimus</w:t>
      </w:r>
      <w:r w:rsidR="00B37DAE" w:rsidRPr="00F021BC">
        <w:rPr>
          <w:rFonts w:ascii="Times New Roman" w:eastAsia="Times New Roman" w:hAnsi="Times New Roman" w:cs="Times New Roman"/>
          <w:sz w:val="24"/>
          <w:szCs w:val="24"/>
          <w:lang w:bidi="lt-LT"/>
        </w:rPr>
        <w:t xml:space="preserve">, taip pat Viešojo administravimo įstatyme įtvirtinto nepiktnaudžiavimo valdžia principo, pagal kurį viešojo administravimo subjektams draudžiama atlikti viešojo administravimo funkcijas neturint šio įstatymo </w:t>
      </w:r>
      <w:r w:rsidR="00B37DAE" w:rsidRPr="00F021BC">
        <w:rPr>
          <w:rFonts w:ascii="Times New Roman" w:eastAsia="Times New Roman" w:hAnsi="Times New Roman" w:cs="Times New Roman"/>
          <w:sz w:val="24"/>
          <w:szCs w:val="24"/>
          <w:lang w:bidi="lt-LT"/>
        </w:rPr>
        <w:lastRenderedPageBreak/>
        <w:t>nustatyta tvarka suteiktų viešojo administravimo įgaliojimų arba priimti administracinius sprendimus, siekiant kitų, negu įstatymų ar kitų norminių teisės aktų nustatyta, tikslų.</w:t>
      </w:r>
      <w:r w:rsidR="001D2B84" w:rsidRPr="00F021BC">
        <w:rPr>
          <w:rFonts w:ascii="Times New Roman" w:eastAsia="Times New Roman" w:hAnsi="Times New Roman" w:cs="Times New Roman"/>
          <w:sz w:val="24"/>
          <w:szCs w:val="24"/>
          <w:lang w:bidi="lt-LT"/>
        </w:rPr>
        <w:t xml:space="preserve"> </w:t>
      </w:r>
    </w:p>
    <w:p w14:paraId="64807F6F" w14:textId="0163368B" w:rsidR="00F42681" w:rsidRPr="00F021BC" w:rsidRDefault="001D2B84" w:rsidP="001D2B84">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bidi="lt-LT"/>
        </w:rPr>
      </w:pPr>
      <w:r w:rsidRPr="00F021BC">
        <w:rPr>
          <w:rFonts w:ascii="Times New Roman" w:eastAsia="Times New Roman" w:hAnsi="Times New Roman" w:cs="Times New Roman"/>
          <w:bCs/>
          <w:color w:val="000000"/>
          <w:sz w:val="24"/>
          <w:szCs w:val="24"/>
          <w:lang w:eastAsia="lt-LT" w:bidi="lt-LT"/>
        </w:rPr>
        <w:t>Išplėstinės teisėjų kolegijos vertinimu,</w:t>
      </w:r>
      <w:r w:rsidR="0039284C" w:rsidRPr="00F021BC">
        <w:rPr>
          <w:rFonts w:ascii="Times New Roman" w:eastAsia="Times New Roman" w:hAnsi="Times New Roman" w:cs="Times New Roman"/>
          <w:bCs/>
          <w:color w:val="000000"/>
          <w:sz w:val="24"/>
          <w:szCs w:val="24"/>
          <w:lang w:eastAsia="lt-LT" w:bidi="lt-LT"/>
        </w:rPr>
        <w:t xml:space="preserve"> p</w:t>
      </w:r>
      <w:r w:rsidR="00F42681" w:rsidRPr="00F021BC">
        <w:rPr>
          <w:rFonts w:ascii="Times New Roman" w:eastAsia="Times New Roman" w:hAnsi="Times New Roman" w:cs="Times New Roman"/>
          <w:bCs/>
          <w:color w:val="000000"/>
          <w:sz w:val="24"/>
          <w:szCs w:val="24"/>
          <w:lang w:eastAsia="lt-LT" w:bidi="lt-LT"/>
        </w:rPr>
        <w:t xml:space="preserve">irmosios instancijos teismas pagrįstai pripažino, kad </w:t>
      </w:r>
      <w:r w:rsidR="00F42681" w:rsidRPr="00F021BC">
        <w:rPr>
          <w:rFonts w:ascii="Times New Roman" w:eastAsia="Times New Roman" w:hAnsi="Times New Roman" w:cs="Times New Roman"/>
          <w:sz w:val="24"/>
          <w:szCs w:val="24"/>
        </w:rPr>
        <w:t>Aprašo 6 punktas prieštarauja Į</w:t>
      </w:r>
      <w:r w:rsidR="00F42681" w:rsidRPr="00F021BC">
        <w:rPr>
          <w:rFonts w:ascii="Times New Roman" w:eastAsia="Times New Roman" w:hAnsi="Times New Roman" w:cs="Times New Roman"/>
          <w:sz w:val="24"/>
          <w:szCs w:val="24"/>
          <w:lang w:bidi="lt-LT"/>
        </w:rPr>
        <w:t>statymo 12 straipsnio 1 daliai, Vietos savivaldos įstatymo 4</w:t>
      </w:r>
      <w:r w:rsidRPr="00F021BC">
        <w:rPr>
          <w:rFonts w:ascii="Times New Roman" w:eastAsia="Times New Roman" w:hAnsi="Times New Roman" w:cs="Times New Roman"/>
          <w:sz w:val="24"/>
          <w:szCs w:val="24"/>
          <w:lang w:bidi="lt-LT"/>
        </w:rPr>
        <w:t> </w:t>
      </w:r>
      <w:r w:rsidR="00F42681" w:rsidRPr="00F021BC">
        <w:rPr>
          <w:rFonts w:ascii="Times New Roman" w:eastAsia="Times New Roman" w:hAnsi="Times New Roman" w:cs="Times New Roman"/>
          <w:sz w:val="24"/>
          <w:szCs w:val="24"/>
          <w:lang w:bidi="lt-LT"/>
        </w:rPr>
        <w:t>straipsnio 6 punktui, 16</w:t>
      </w:r>
      <w:r w:rsidR="0039284C" w:rsidRPr="00F021BC">
        <w:rPr>
          <w:rFonts w:ascii="Times New Roman" w:eastAsia="Times New Roman" w:hAnsi="Times New Roman" w:cs="Times New Roman"/>
          <w:sz w:val="24"/>
          <w:szCs w:val="24"/>
          <w:lang w:bidi="lt-LT"/>
        </w:rPr>
        <w:t> </w:t>
      </w:r>
      <w:r w:rsidR="00F42681" w:rsidRPr="00F021BC">
        <w:rPr>
          <w:rFonts w:ascii="Times New Roman" w:eastAsia="Times New Roman" w:hAnsi="Times New Roman" w:cs="Times New Roman"/>
          <w:sz w:val="24"/>
          <w:szCs w:val="24"/>
          <w:lang w:bidi="lt-LT"/>
        </w:rPr>
        <w:t xml:space="preserve">straipsnio 2 dalies 26 punktui ir 6 daliai, 48 straipsnio 2 daliai ir </w:t>
      </w:r>
      <w:r w:rsidR="00BC3052" w:rsidRPr="00F021BC">
        <w:rPr>
          <w:rFonts w:ascii="Times New Roman" w:eastAsia="Times New Roman" w:hAnsi="Times New Roman" w:cs="Times New Roman"/>
          <w:sz w:val="24"/>
          <w:szCs w:val="24"/>
          <w:lang w:bidi="lt-LT"/>
        </w:rPr>
        <w:t xml:space="preserve">Viešojo administravimo įstatymo 3 straipsnyje </w:t>
      </w:r>
      <w:r w:rsidR="006D57DB" w:rsidRPr="00F021BC">
        <w:rPr>
          <w:rFonts w:ascii="Times New Roman" w:eastAsia="Times New Roman" w:hAnsi="Times New Roman" w:cs="Times New Roman"/>
          <w:sz w:val="24"/>
          <w:szCs w:val="24"/>
          <w:lang w:bidi="lt-LT"/>
        </w:rPr>
        <w:t xml:space="preserve">įtvirtintam </w:t>
      </w:r>
      <w:r w:rsidR="00F42681" w:rsidRPr="00F021BC">
        <w:rPr>
          <w:rFonts w:ascii="Times New Roman" w:eastAsia="Times New Roman" w:hAnsi="Times New Roman" w:cs="Times New Roman"/>
          <w:sz w:val="24"/>
          <w:szCs w:val="24"/>
          <w:lang w:bidi="lt-LT"/>
        </w:rPr>
        <w:t>nepiktnaudžiavimo principui.</w:t>
      </w:r>
    </w:p>
    <w:p w14:paraId="601DE9D1" w14:textId="47FA9AB0" w:rsidR="00061B03" w:rsidRPr="00F021BC" w:rsidRDefault="00061B03" w:rsidP="00061B03">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bidi="lt-LT"/>
        </w:rPr>
      </w:pPr>
      <w:r w:rsidRPr="00F021BC">
        <w:rPr>
          <w:rFonts w:ascii="Times New Roman" w:eastAsia="Times New Roman" w:hAnsi="Times New Roman" w:cs="Times New Roman"/>
          <w:sz w:val="24"/>
          <w:szCs w:val="24"/>
          <w:lang w:bidi="lt-LT"/>
        </w:rPr>
        <w:t>Lietuvos vyriausiojo administracinio teismo praktikoje pažymima, kad ABTĮ 118 straipsnio 1 dalies nuostatoje numatytos norminio administracinio akto pripažinimo neteisėtu teisinės pasekmės iškyla nepriklausomai nuo to, vienam ar keliems aukštesnės teisinės galios teisės aktams ar jų dalims prieštarauja ginčijamas norminis administracinis aktas. Todėl, kai yra keliamas norminio administracinio akto atitikties keliems aukštesnės teisinės galios teisės aktams (jų dalims) ar kelioms to paties teisės akto nuostatoms klausimas, norminio administracinio akto teisėtumo bylą nagrinėjantis administracinis teismas, konstatavęs norminio administracinio akto prieštaravimą vienai aukštesnės teisinės galios teisės akto nuostatai, nebeprivalo tirti norminio administracinio akto teisėtumo kitų aukštesnės teisinės galios teisės aktų nuostatų atžvilgiu (2013 m. sausio 2 d. sprendimas administracinėje byloje Nr. I</w:t>
      </w:r>
      <w:r w:rsidRPr="00F021BC">
        <w:rPr>
          <w:rFonts w:ascii="Times New Roman" w:eastAsia="Times New Roman" w:hAnsi="Times New Roman" w:cs="Times New Roman"/>
          <w:sz w:val="24"/>
          <w:szCs w:val="24"/>
          <w:vertAlign w:val="superscript"/>
          <w:lang w:bidi="lt-LT"/>
        </w:rPr>
        <w:t>492</w:t>
      </w:r>
      <w:r w:rsidRPr="00F021BC">
        <w:rPr>
          <w:rFonts w:ascii="Times New Roman" w:eastAsia="Times New Roman" w:hAnsi="Times New Roman" w:cs="Times New Roman"/>
          <w:sz w:val="24"/>
          <w:szCs w:val="24"/>
          <w:lang w:bidi="lt-LT"/>
        </w:rPr>
        <w:t>-46/2012; 2013 m. birželio 18 d. sprendimas administracinėje byloje Nr. I</w:t>
      </w:r>
      <w:r w:rsidRPr="00F021BC">
        <w:rPr>
          <w:rFonts w:ascii="Times New Roman" w:eastAsia="Times New Roman" w:hAnsi="Times New Roman" w:cs="Times New Roman"/>
          <w:sz w:val="24"/>
          <w:szCs w:val="24"/>
          <w:vertAlign w:val="superscript"/>
          <w:lang w:bidi="lt-LT"/>
        </w:rPr>
        <w:t>261</w:t>
      </w:r>
      <w:r w:rsidRPr="00F021BC">
        <w:rPr>
          <w:rFonts w:ascii="Times New Roman" w:eastAsia="Times New Roman" w:hAnsi="Times New Roman" w:cs="Times New Roman"/>
          <w:sz w:val="24"/>
          <w:szCs w:val="24"/>
          <w:lang w:bidi="lt-LT"/>
        </w:rPr>
        <w:t>-15/2013; 2017 m. rugsėjo 11 d. sprendimas administracinėje byloje Nr. I-12-502/2017; 2018 m. birželio 6 d. sprendimas administracinėje byloje Nr. A-1256-442/2018 ir kt.).</w:t>
      </w:r>
      <w:r w:rsidR="005418C0" w:rsidRPr="00F021BC">
        <w:rPr>
          <w:rFonts w:ascii="Times New Roman" w:eastAsia="Times New Roman" w:hAnsi="Times New Roman" w:cs="Times New Roman"/>
          <w:sz w:val="24"/>
          <w:szCs w:val="24"/>
          <w:lang w:bidi="lt-LT"/>
        </w:rPr>
        <w:t xml:space="preserve"> </w:t>
      </w:r>
      <w:r w:rsidR="00EC70BC" w:rsidRPr="00F021BC">
        <w:rPr>
          <w:rFonts w:ascii="Times New Roman" w:eastAsia="Times New Roman" w:hAnsi="Times New Roman" w:cs="Times New Roman"/>
          <w:sz w:val="24"/>
          <w:szCs w:val="24"/>
          <w:lang w:bidi="lt-LT"/>
        </w:rPr>
        <w:t>Kadangi</w:t>
      </w:r>
      <w:r w:rsidR="005418C0" w:rsidRPr="00F021BC">
        <w:rPr>
          <w:rFonts w:ascii="Times New Roman" w:eastAsia="Times New Roman" w:hAnsi="Times New Roman" w:cs="Times New Roman"/>
          <w:sz w:val="24"/>
          <w:szCs w:val="24"/>
          <w:lang w:bidi="lt-LT"/>
        </w:rPr>
        <w:t xml:space="preserve"> ši praktika</w:t>
      </w:r>
      <w:r w:rsidR="00A7555D" w:rsidRPr="00F021BC">
        <w:rPr>
          <w:rFonts w:ascii="Times New Roman" w:eastAsia="Times New Roman" w:hAnsi="Times New Roman" w:cs="Times New Roman"/>
          <w:sz w:val="24"/>
          <w:szCs w:val="24"/>
          <w:lang w:bidi="lt-LT"/>
        </w:rPr>
        <w:t xml:space="preserve"> nėra imperatyvi</w:t>
      </w:r>
      <w:r w:rsidR="005418C0" w:rsidRPr="00F021BC">
        <w:rPr>
          <w:rFonts w:ascii="Times New Roman" w:eastAsia="Times New Roman" w:hAnsi="Times New Roman" w:cs="Times New Roman"/>
          <w:sz w:val="24"/>
          <w:szCs w:val="24"/>
          <w:lang w:bidi="lt-LT"/>
        </w:rPr>
        <w:t xml:space="preserve">, išplėstinės teisėjų kolegijos vertinimu, pirmosios instancijos teismui tinkamai išsprendus norminio administracinio akto atitikties aukštesnės galios teisės aktams bylą ir pripažinus prieštaravimą daugiau nei </w:t>
      </w:r>
      <w:r w:rsidR="00B3629E" w:rsidRPr="00F021BC">
        <w:rPr>
          <w:rFonts w:ascii="Times New Roman" w:eastAsia="Times New Roman" w:hAnsi="Times New Roman" w:cs="Times New Roman"/>
          <w:sz w:val="24"/>
          <w:szCs w:val="24"/>
          <w:lang w:bidi="lt-LT"/>
        </w:rPr>
        <w:t>vienai aukštesnės teisinės galios teisės akto nuostatai</w:t>
      </w:r>
      <w:r w:rsidR="005418C0" w:rsidRPr="00F021BC">
        <w:rPr>
          <w:rFonts w:ascii="Times New Roman" w:eastAsia="Times New Roman" w:hAnsi="Times New Roman" w:cs="Times New Roman"/>
          <w:sz w:val="24"/>
          <w:szCs w:val="24"/>
          <w:lang w:bidi="lt-LT"/>
        </w:rPr>
        <w:t xml:space="preserve">, </w:t>
      </w:r>
      <w:r w:rsidR="00A7555D" w:rsidRPr="00F021BC">
        <w:rPr>
          <w:rFonts w:ascii="Times New Roman" w:eastAsia="Times New Roman" w:hAnsi="Times New Roman" w:cs="Times New Roman"/>
          <w:sz w:val="24"/>
          <w:szCs w:val="24"/>
          <w:lang w:bidi="lt-LT"/>
        </w:rPr>
        <w:t>nėra pagrindo keisti pirmosios instancijos teismo sprendimą.</w:t>
      </w:r>
    </w:p>
    <w:p w14:paraId="5BA5B9BF" w14:textId="5F111E22" w:rsidR="0039284C" w:rsidRPr="00F021BC" w:rsidRDefault="00F42681" w:rsidP="00061B03">
      <w:pPr>
        <w:pStyle w:val="Sraopastraipa"/>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bidi="lt-LT"/>
        </w:rPr>
      </w:pPr>
      <w:r w:rsidRPr="00F021BC">
        <w:rPr>
          <w:rFonts w:ascii="Times New Roman" w:eastAsia="Times New Roman" w:hAnsi="Times New Roman" w:cs="Times New Roman"/>
          <w:sz w:val="24"/>
          <w:szCs w:val="24"/>
          <w:lang w:bidi="lt-LT"/>
        </w:rPr>
        <w:t>Pastebėtina, kad pareiškėjas patikslintame pareiškime prašė ištirti, ar A</w:t>
      </w:r>
      <w:r w:rsidR="001B563B" w:rsidRPr="00F021BC">
        <w:rPr>
          <w:rFonts w:ascii="Times New Roman" w:eastAsia="Times New Roman" w:hAnsi="Times New Roman" w:cs="Times New Roman"/>
          <w:sz w:val="24"/>
          <w:szCs w:val="24"/>
          <w:lang w:bidi="lt-LT"/>
        </w:rPr>
        <w:t>prašo 6</w:t>
      </w:r>
      <w:r w:rsidR="004F742C" w:rsidRPr="00F021BC">
        <w:rPr>
          <w:rFonts w:ascii="Times New Roman" w:eastAsia="Times New Roman" w:hAnsi="Times New Roman" w:cs="Times New Roman"/>
          <w:sz w:val="24"/>
          <w:szCs w:val="24"/>
          <w:lang w:bidi="lt-LT"/>
        </w:rPr>
        <w:t> </w:t>
      </w:r>
      <w:r w:rsidR="001B563B" w:rsidRPr="00F021BC">
        <w:rPr>
          <w:rFonts w:ascii="Times New Roman" w:eastAsia="Times New Roman" w:hAnsi="Times New Roman" w:cs="Times New Roman"/>
          <w:sz w:val="24"/>
          <w:szCs w:val="24"/>
          <w:lang w:bidi="lt-LT"/>
        </w:rPr>
        <w:t xml:space="preserve">punktas, be kita </w:t>
      </w:r>
      <w:r w:rsidRPr="00F021BC">
        <w:rPr>
          <w:rFonts w:ascii="Times New Roman" w:eastAsia="Times New Roman" w:hAnsi="Times New Roman" w:cs="Times New Roman"/>
          <w:sz w:val="24"/>
          <w:szCs w:val="24"/>
          <w:lang w:bidi="lt-LT"/>
        </w:rPr>
        <w:t>ko</w:t>
      </w:r>
      <w:r w:rsidR="001B563B" w:rsidRPr="00F021BC">
        <w:rPr>
          <w:rFonts w:ascii="Times New Roman" w:eastAsia="Times New Roman" w:hAnsi="Times New Roman" w:cs="Times New Roman"/>
          <w:sz w:val="24"/>
          <w:szCs w:val="24"/>
          <w:lang w:bidi="lt-LT"/>
        </w:rPr>
        <w:t>, atitinka</w:t>
      </w:r>
      <w:r w:rsidRPr="00F021BC">
        <w:rPr>
          <w:rFonts w:ascii="Times New Roman" w:eastAsia="Times New Roman" w:hAnsi="Times New Roman" w:cs="Times New Roman"/>
          <w:sz w:val="24"/>
          <w:szCs w:val="24"/>
          <w:lang w:bidi="lt-LT"/>
        </w:rPr>
        <w:t xml:space="preserve"> </w:t>
      </w:r>
      <w:r w:rsidR="001B563B" w:rsidRPr="00F021BC">
        <w:rPr>
          <w:rFonts w:ascii="Times New Roman" w:eastAsia="Times New Roman" w:hAnsi="Times New Roman" w:cs="Times New Roman"/>
          <w:sz w:val="24"/>
          <w:szCs w:val="24"/>
          <w:lang w:bidi="lt-LT"/>
        </w:rPr>
        <w:t>V</w:t>
      </w:r>
      <w:r w:rsidRPr="00F021BC">
        <w:rPr>
          <w:rFonts w:ascii="Times New Roman" w:eastAsia="Calibri" w:hAnsi="Times New Roman" w:cs="Times New Roman"/>
          <w:sz w:val="24"/>
          <w:szCs w:val="24"/>
        </w:rPr>
        <w:t>iešojo administravimo įstatymo 3 straipsnio 8 punkte išdėstytą nepiktnaudžiavimo valdžia principą, kuris reiškia, kad „viešojo administravimo subjektams draudžiama atlikti viešojo administravimo funkcijas neturint šio įstatymo nustatyta tvarka suteiktų viešojo administravimo įgaliojimų arba priimti administracinius sprendimus siekiant kitų, negu įstatymų ar kitų teisės aktų nustatyta, tikslų“ (2019 m. gegužės 16 d. įstatymo Nr. XIII-2123 redakcija (nuo 2019 m. lapkričio 1 d.), TAR, 2019-05-28, Nr. 2019-08421)</w:t>
      </w:r>
      <w:r w:rsidR="001B563B" w:rsidRPr="00F021BC">
        <w:rPr>
          <w:rFonts w:ascii="Times New Roman" w:eastAsia="Calibri" w:hAnsi="Times New Roman" w:cs="Times New Roman"/>
          <w:sz w:val="24"/>
          <w:szCs w:val="24"/>
        </w:rPr>
        <w:t xml:space="preserve">. </w:t>
      </w:r>
      <w:r w:rsidR="008335E7" w:rsidRPr="00F021BC">
        <w:rPr>
          <w:rFonts w:ascii="Times New Roman" w:eastAsia="Calibri" w:hAnsi="Times New Roman" w:cs="Times New Roman"/>
          <w:sz w:val="24"/>
          <w:szCs w:val="24"/>
        </w:rPr>
        <w:t xml:space="preserve">Išplėstinė teisėjų kolegija pažymi, kad nepiktnaudžiavimo valdžia principas </w:t>
      </w:r>
      <w:r w:rsidRPr="00F021BC">
        <w:rPr>
          <w:rFonts w:ascii="Times New Roman" w:eastAsia="Calibri" w:hAnsi="Times New Roman" w:cs="Times New Roman"/>
          <w:sz w:val="24"/>
          <w:szCs w:val="24"/>
        </w:rPr>
        <w:t xml:space="preserve">bylai aktualioje </w:t>
      </w:r>
      <w:r w:rsidR="008335E7" w:rsidRPr="00F021BC">
        <w:rPr>
          <w:rFonts w:ascii="Times New Roman" w:eastAsia="Calibri" w:hAnsi="Times New Roman" w:cs="Times New Roman"/>
          <w:sz w:val="24"/>
          <w:szCs w:val="24"/>
        </w:rPr>
        <w:t>Viešojo administravimo įstatymo</w:t>
      </w:r>
      <w:r w:rsidRPr="00F021BC">
        <w:rPr>
          <w:rFonts w:ascii="Times New Roman" w:eastAsia="Calibri" w:hAnsi="Times New Roman" w:cs="Times New Roman"/>
          <w:sz w:val="24"/>
          <w:szCs w:val="24"/>
        </w:rPr>
        <w:t xml:space="preserve"> redakcijoje</w:t>
      </w:r>
      <w:r w:rsidR="008335E7" w:rsidRPr="00F021BC">
        <w:rPr>
          <w:rFonts w:ascii="Times New Roman" w:eastAsia="Calibri" w:hAnsi="Times New Roman" w:cs="Times New Roman"/>
          <w:sz w:val="24"/>
          <w:szCs w:val="24"/>
        </w:rPr>
        <w:t xml:space="preserve"> yra </w:t>
      </w:r>
      <w:r w:rsidRPr="00F021BC">
        <w:rPr>
          <w:rFonts w:ascii="Times New Roman" w:eastAsia="Calibri" w:hAnsi="Times New Roman" w:cs="Times New Roman"/>
          <w:sz w:val="24"/>
          <w:szCs w:val="24"/>
        </w:rPr>
        <w:t>įtvirtintas</w:t>
      </w:r>
      <w:r w:rsidR="008335E7" w:rsidRPr="00F021BC">
        <w:rPr>
          <w:rFonts w:ascii="Times New Roman" w:eastAsia="Calibri" w:hAnsi="Times New Roman" w:cs="Times New Roman"/>
          <w:sz w:val="24"/>
          <w:szCs w:val="24"/>
        </w:rPr>
        <w:t xml:space="preserve"> 3 straipsnio</w:t>
      </w:r>
      <w:r w:rsidRPr="00F021BC">
        <w:rPr>
          <w:rFonts w:ascii="Times New Roman" w:eastAsia="Calibri" w:hAnsi="Times New Roman" w:cs="Times New Roman"/>
          <w:sz w:val="24"/>
          <w:szCs w:val="24"/>
        </w:rPr>
        <w:t xml:space="preserve"> 4 punkte, o nuo 2020 m. lapkričio 1 d. įtvirtintas </w:t>
      </w:r>
      <w:r w:rsidR="008335E7" w:rsidRPr="00F021BC">
        <w:rPr>
          <w:rFonts w:ascii="Times New Roman" w:eastAsia="Calibri" w:hAnsi="Times New Roman" w:cs="Times New Roman"/>
          <w:sz w:val="24"/>
          <w:szCs w:val="24"/>
        </w:rPr>
        <w:t>Viešojo administravimo įstatymo</w:t>
      </w:r>
      <w:r w:rsidRPr="00F021BC">
        <w:rPr>
          <w:rFonts w:ascii="Times New Roman" w:eastAsia="Calibri" w:hAnsi="Times New Roman" w:cs="Times New Roman"/>
          <w:sz w:val="24"/>
          <w:szCs w:val="24"/>
        </w:rPr>
        <w:t xml:space="preserve"> 3 straipsnio 8 punkte (2019 m. birželio 13 d. įstatymo Nr. XIII-2239 redakcija).</w:t>
      </w:r>
      <w:r w:rsidR="008335E7" w:rsidRPr="00F021BC">
        <w:rPr>
          <w:rFonts w:ascii="Times New Roman" w:eastAsia="Calibri" w:hAnsi="Times New Roman" w:cs="Times New Roman"/>
          <w:sz w:val="24"/>
          <w:szCs w:val="24"/>
        </w:rPr>
        <w:t xml:space="preserve"> Tačiau šis netikslumas nesudaro pagrindo keisti pirmosios instancijos teismo sprendimo, kadangi pagal teismo išdėstytą teisės normos turinį ir motyvus akivaizdu, kad </w:t>
      </w:r>
      <w:r w:rsidR="0079436F" w:rsidRPr="00F021BC">
        <w:rPr>
          <w:rFonts w:ascii="Times New Roman" w:eastAsia="Calibri" w:hAnsi="Times New Roman" w:cs="Times New Roman"/>
          <w:sz w:val="24"/>
          <w:szCs w:val="24"/>
        </w:rPr>
        <w:t xml:space="preserve">buvo tiriama </w:t>
      </w:r>
      <w:r w:rsidR="008335E7" w:rsidRPr="00F021BC">
        <w:rPr>
          <w:rFonts w:ascii="Times New Roman" w:eastAsia="Calibri" w:hAnsi="Times New Roman" w:cs="Times New Roman"/>
          <w:sz w:val="24"/>
          <w:szCs w:val="24"/>
        </w:rPr>
        <w:t>Aprašo 6 punkto atitiktis būtent nepiktnaudžiavimo valdžia principui.</w:t>
      </w:r>
      <w:r w:rsidR="004F2602" w:rsidRPr="00F021BC">
        <w:rPr>
          <w:rFonts w:ascii="Times New Roman" w:eastAsia="Calibri" w:hAnsi="Times New Roman" w:cs="Times New Roman"/>
          <w:sz w:val="24"/>
          <w:szCs w:val="24"/>
        </w:rPr>
        <w:t xml:space="preserve"> Išplėstinė teisėjų kolegija patikslina</w:t>
      </w:r>
      <w:r w:rsidR="008D5A47" w:rsidRPr="00F021BC">
        <w:rPr>
          <w:rFonts w:ascii="Times New Roman" w:eastAsia="Calibri" w:hAnsi="Times New Roman" w:cs="Times New Roman"/>
          <w:sz w:val="24"/>
          <w:szCs w:val="24"/>
        </w:rPr>
        <w:t xml:space="preserve"> Viešojo administravimo įstatymo</w:t>
      </w:r>
      <w:r w:rsidR="004F2602" w:rsidRPr="00F021BC">
        <w:rPr>
          <w:rFonts w:ascii="Times New Roman" w:eastAsia="Calibri" w:hAnsi="Times New Roman" w:cs="Times New Roman"/>
          <w:sz w:val="24"/>
          <w:szCs w:val="24"/>
        </w:rPr>
        <w:t xml:space="preserve"> 3 straipsnio punktą, kuriame įtvirtintas nepiktnaudž</w:t>
      </w:r>
      <w:r w:rsidR="00766094">
        <w:rPr>
          <w:rFonts w:ascii="Times New Roman" w:eastAsia="Calibri" w:hAnsi="Times New Roman" w:cs="Times New Roman"/>
          <w:sz w:val="24"/>
          <w:szCs w:val="24"/>
        </w:rPr>
        <w:t>iavimo valdžia principas, t. y.</w:t>
      </w:r>
      <w:r w:rsidR="004F2602" w:rsidRPr="00F021BC">
        <w:rPr>
          <w:rFonts w:ascii="Times New Roman" w:eastAsia="Calibri" w:hAnsi="Times New Roman" w:cs="Times New Roman"/>
          <w:sz w:val="24"/>
          <w:szCs w:val="24"/>
        </w:rPr>
        <w:t xml:space="preserve"> kad Aprašo 6 punktas pripažintinas prieštaraujančiu nepiktnaudžiavimo valdžia principui, įtvirtintam Viešojo administravimo įstatymo 3 straipsnio 4</w:t>
      </w:r>
      <w:r w:rsidR="008D5A47" w:rsidRPr="00F021BC">
        <w:rPr>
          <w:rFonts w:ascii="Times New Roman" w:eastAsia="Calibri" w:hAnsi="Times New Roman" w:cs="Times New Roman"/>
          <w:sz w:val="24"/>
          <w:szCs w:val="24"/>
        </w:rPr>
        <w:t> </w:t>
      </w:r>
      <w:r w:rsidR="004F2602" w:rsidRPr="00F021BC">
        <w:rPr>
          <w:rFonts w:ascii="Times New Roman" w:eastAsia="Calibri" w:hAnsi="Times New Roman" w:cs="Times New Roman"/>
          <w:sz w:val="24"/>
          <w:szCs w:val="24"/>
        </w:rPr>
        <w:t>punkte (2019 m. gegužės 16 d. įstatymo Nr. XIII-2123 redakcija (nuo 2019 m. lapkričio 1 d.), TAR, 2019-05-28, Nr. 2019-08421).</w:t>
      </w:r>
    </w:p>
    <w:p w14:paraId="6B1A2093" w14:textId="1030C36E" w:rsidR="009C722B" w:rsidRPr="00F021BC" w:rsidRDefault="00AD4FC5" w:rsidP="0039284C">
      <w:pPr>
        <w:pStyle w:val="Sraopastraipa"/>
        <w:widowControl w:val="0"/>
        <w:numPr>
          <w:ilvl w:val="0"/>
          <w:numId w:val="6"/>
        </w:numPr>
        <w:tabs>
          <w:tab w:val="left" w:pos="710"/>
          <w:tab w:val="left" w:pos="1134"/>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 xml:space="preserve">Apibendrindama išdėstytus argumentus, </w:t>
      </w:r>
      <w:r w:rsidR="00EC70BC" w:rsidRPr="00F021BC">
        <w:rPr>
          <w:rFonts w:ascii="Times New Roman" w:eastAsia="Times New Roman" w:hAnsi="Times New Roman" w:cs="Times New Roman"/>
          <w:sz w:val="24"/>
          <w:szCs w:val="24"/>
        </w:rPr>
        <w:t xml:space="preserve">išplėstinė </w:t>
      </w:r>
      <w:r w:rsidRPr="00F021BC">
        <w:rPr>
          <w:rFonts w:ascii="Times New Roman" w:eastAsia="Times New Roman" w:hAnsi="Times New Roman" w:cs="Times New Roman"/>
          <w:sz w:val="24"/>
          <w:szCs w:val="24"/>
        </w:rPr>
        <w:t xml:space="preserve">teisėjų kolegija konstatuoja, kad pirmosios instancijos teismas tinkamai taikė teisės aktus, reguliuojančius ginčo santykius, priėmė teisėtą bei pagrįstą sprendimą, kurį naikinti ar keisti atsakovo apeliaciniame skunde nurodytais </w:t>
      </w:r>
      <w:r w:rsidR="009E0CCD" w:rsidRPr="00F021BC">
        <w:rPr>
          <w:rFonts w:ascii="Times New Roman" w:eastAsia="Times New Roman" w:hAnsi="Times New Roman" w:cs="Times New Roman"/>
          <w:sz w:val="24"/>
          <w:szCs w:val="24"/>
        </w:rPr>
        <w:t xml:space="preserve">argumentais </w:t>
      </w:r>
      <w:r w:rsidRPr="00F021BC">
        <w:rPr>
          <w:rFonts w:ascii="Times New Roman" w:eastAsia="Times New Roman" w:hAnsi="Times New Roman" w:cs="Times New Roman"/>
          <w:sz w:val="24"/>
          <w:szCs w:val="24"/>
        </w:rPr>
        <w:t xml:space="preserve">nėra pagrindo, todėl </w:t>
      </w:r>
      <w:bookmarkStart w:id="40" w:name="_Hlk152318271"/>
      <w:r w:rsidRPr="00F021BC">
        <w:rPr>
          <w:rFonts w:ascii="Times New Roman" w:eastAsia="Times New Roman" w:hAnsi="Times New Roman" w:cs="Times New Roman"/>
          <w:sz w:val="24"/>
          <w:szCs w:val="24"/>
        </w:rPr>
        <w:t>apeliacinis skundas atmetamas, o pirmosios instancijos teismo sprendimas paliekamas nepakeistas</w:t>
      </w:r>
      <w:bookmarkEnd w:id="40"/>
      <w:r w:rsidRPr="00F021BC">
        <w:rPr>
          <w:rFonts w:ascii="Times New Roman" w:eastAsia="Times New Roman" w:hAnsi="Times New Roman" w:cs="Times New Roman"/>
          <w:sz w:val="24"/>
          <w:szCs w:val="24"/>
        </w:rPr>
        <w:t>.</w:t>
      </w:r>
    </w:p>
    <w:p w14:paraId="64609518" w14:textId="77777777" w:rsidR="009C722B" w:rsidRPr="00F021BC" w:rsidRDefault="009C722B" w:rsidP="00A71558">
      <w:pPr>
        <w:widowControl w:val="0"/>
        <w:tabs>
          <w:tab w:val="left" w:pos="710"/>
          <w:tab w:val="left" w:pos="1276"/>
        </w:tabs>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0F33640E" w14:textId="2B9BB4D3" w:rsidR="00A71558" w:rsidRPr="00F021BC" w:rsidRDefault="00A71558" w:rsidP="00A71558">
      <w:pPr>
        <w:widowControl w:val="0"/>
        <w:tabs>
          <w:tab w:val="left" w:pos="710"/>
          <w:tab w:val="left" w:pos="1276"/>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Vadovaudamasi Lietuvos Respublikos administrac</w:t>
      </w:r>
      <w:r w:rsidR="00554B89" w:rsidRPr="00F021BC">
        <w:rPr>
          <w:rFonts w:ascii="Times New Roman" w:eastAsia="Times New Roman" w:hAnsi="Times New Roman" w:cs="Times New Roman"/>
          <w:sz w:val="24"/>
          <w:szCs w:val="24"/>
        </w:rPr>
        <w:t>inių bylų teisenos įstatymo 144 </w:t>
      </w:r>
      <w:r w:rsidRPr="00F021BC">
        <w:rPr>
          <w:rFonts w:ascii="Times New Roman" w:eastAsia="Times New Roman" w:hAnsi="Times New Roman" w:cs="Times New Roman"/>
          <w:sz w:val="24"/>
          <w:szCs w:val="24"/>
        </w:rPr>
        <w:t xml:space="preserve">straipsnio 1 dalies </w:t>
      </w:r>
      <w:r w:rsidR="00FA3E40" w:rsidRPr="00F021BC">
        <w:rPr>
          <w:rFonts w:ascii="Times New Roman" w:eastAsia="Times New Roman" w:hAnsi="Times New Roman" w:cs="Times New Roman"/>
          <w:sz w:val="24"/>
          <w:szCs w:val="24"/>
        </w:rPr>
        <w:t>1</w:t>
      </w:r>
      <w:r w:rsidRPr="00F021BC">
        <w:rPr>
          <w:rFonts w:ascii="Times New Roman" w:eastAsia="Times New Roman" w:hAnsi="Times New Roman" w:cs="Times New Roman"/>
          <w:sz w:val="24"/>
          <w:szCs w:val="24"/>
        </w:rPr>
        <w:t xml:space="preserve"> punktu, </w:t>
      </w:r>
      <w:r w:rsidR="0079001B" w:rsidRPr="00F021BC">
        <w:rPr>
          <w:rFonts w:ascii="Times New Roman" w:eastAsia="Times New Roman" w:hAnsi="Times New Roman" w:cs="Times New Roman"/>
          <w:sz w:val="24"/>
          <w:szCs w:val="24"/>
        </w:rPr>
        <w:t xml:space="preserve">išplėstinė </w:t>
      </w:r>
      <w:r w:rsidRPr="00F021BC">
        <w:rPr>
          <w:rFonts w:ascii="Times New Roman" w:eastAsia="Times New Roman" w:hAnsi="Times New Roman" w:cs="Times New Roman"/>
          <w:sz w:val="24"/>
          <w:szCs w:val="24"/>
        </w:rPr>
        <w:t>teisėjų kolegija</w:t>
      </w:r>
    </w:p>
    <w:p w14:paraId="30AF76AE" w14:textId="77777777" w:rsidR="007748FF" w:rsidRPr="00F021BC" w:rsidRDefault="007748FF" w:rsidP="00112259">
      <w:pPr>
        <w:tabs>
          <w:tab w:val="left" w:pos="0"/>
        </w:tabs>
        <w:spacing w:after="0" w:line="240" w:lineRule="auto"/>
        <w:ind w:right="140"/>
        <w:contextualSpacing/>
        <w:jc w:val="center"/>
        <w:rPr>
          <w:rFonts w:ascii="Times New Roman" w:eastAsia="Times New Roman" w:hAnsi="Times New Roman" w:cs="Times New Roman"/>
          <w:sz w:val="24"/>
          <w:szCs w:val="24"/>
        </w:rPr>
      </w:pPr>
    </w:p>
    <w:p w14:paraId="5668CC06" w14:textId="44C0FAC2" w:rsidR="007748FF" w:rsidRPr="00F021BC" w:rsidRDefault="00CF1A2F" w:rsidP="00112259">
      <w:pPr>
        <w:tabs>
          <w:tab w:val="left" w:pos="0"/>
        </w:tabs>
        <w:spacing w:after="0" w:line="240" w:lineRule="auto"/>
        <w:ind w:right="140"/>
        <w:rPr>
          <w:rFonts w:ascii="Times New Roman" w:eastAsia="Times New Roman" w:hAnsi="Times New Roman" w:cs="Times New Roman"/>
          <w:sz w:val="24"/>
          <w:szCs w:val="24"/>
        </w:rPr>
      </w:pPr>
      <w:r w:rsidRPr="00F021BC">
        <w:rPr>
          <w:rFonts w:ascii="Times New Roman" w:eastAsia="Times New Roman" w:hAnsi="Times New Roman" w:cs="Times New Roman"/>
          <w:bCs/>
          <w:sz w:val="24"/>
          <w:szCs w:val="24"/>
        </w:rPr>
        <w:t>n u t a r i a</w:t>
      </w:r>
      <w:r w:rsidR="007748FF" w:rsidRPr="00F021BC">
        <w:rPr>
          <w:rFonts w:ascii="Times New Roman" w:eastAsia="Times New Roman" w:hAnsi="Times New Roman" w:cs="Times New Roman"/>
          <w:bCs/>
          <w:sz w:val="24"/>
          <w:szCs w:val="24"/>
        </w:rPr>
        <w:t>:</w:t>
      </w:r>
    </w:p>
    <w:p w14:paraId="0D67E1B7" w14:textId="77777777" w:rsidR="007748FF" w:rsidRPr="00F021BC" w:rsidRDefault="007748FF" w:rsidP="00112259">
      <w:pPr>
        <w:tabs>
          <w:tab w:val="left" w:pos="0"/>
        </w:tabs>
        <w:spacing w:after="0" w:line="240" w:lineRule="auto"/>
        <w:ind w:right="140"/>
        <w:contextualSpacing/>
        <w:jc w:val="both"/>
        <w:rPr>
          <w:rFonts w:ascii="Times New Roman" w:eastAsia="Times New Roman" w:hAnsi="Times New Roman" w:cs="Times New Roman"/>
          <w:sz w:val="24"/>
          <w:szCs w:val="24"/>
        </w:rPr>
      </w:pPr>
    </w:p>
    <w:p w14:paraId="654AF3A8" w14:textId="694651C0" w:rsidR="00E56635" w:rsidRPr="00F021BC" w:rsidRDefault="00CF1A2F" w:rsidP="00C26E9E">
      <w:pPr>
        <w:spacing w:after="0" w:line="240" w:lineRule="auto"/>
        <w:ind w:firstLine="709"/>
        <w:contextualSpacing/>
        <w:jc w:val="both"/>
        <w:rPr>
          <w:rFonts w:ascii="Times New Roman" w:eastAsia="Arial Unicode MS" w:hAnsi="Times New Roman" w:cs="Times New Roman"/>
          <w:sz w:val="24"/>
          <w:szCs w:val="24"/>
        </w:rPr>
      </w:pPr>
      <w:bookmarkStart w:id="41" w:name="_Hlk126751390"/>
      <w:r w:rsidRPr="00F021BC">
        <w:rPr>
          <w:rFonts w:ascii="Times New Roman" w:eastAsia="Times New Roman" w:hAnsi="Times New Roman" w:cs="Times New Roman"/>
          <w:sz w:val="24"/>
          <w:szCs w:val="24"/>
        </w:rPr>
        <w:t xml:space="preserve">Atsakovo </w:t>
      </w:r>
      <w:bookmarkStart w:id="42" w:name="_Hlk152318277"/>
      <w:r w:rsidR="00423339" w:rsidRPr="00F021BC">
        <w:rPr>
          <w:rFonts w:ascii="Times New Roman" w:eastAsia="Times New Roman" w:hAnsi="Times New Roman" w:cs="Times New Roman"/>
          <w:sz w:val="24"/>
          <w:szCs w:val="24"/>
        </w:rPr>
        <w:t>Jonavos rajono savivaldybės tarybos</w:t>
      </w:r>
      <w:r w:rsidRPr="00F021BC">
        <w:rPr>
          <w:rFonts w:ascii="Times New Roman" w:eastAsia="Times New Roman" w:hAnsi="Times New Roman" w:cs="Times New Roman"/>
          <w:sz w:val="24"/>
          <w:szCs w:val="24"/>
        </w:rPr>
        <w:t xml:space="preserve"> </w:t>
      </w:r>
      <w:bookmarkEnd w:id="42"/>
      <w:r w:rsidRPr="00F021BC">
        <w:rPr>
          <w:rFonts w:ascii="Times New Roman" w:eastAsia="Times New Roman" w:hAnsi="Times New Roman" w:cs="Times New Roman"/>
          <w:sz w:val="24"/>
          <w:szCs w:val="24"/>
        </w:rPr>
        <w:t xml:space="preserve">apeliacinį skundą </w:t>
      </w:r>
      <w:r w:rsidR="00FA3E40" w:rsidRPr="00F021BC">
        <w:rPr>
          <w:rFonts w:ascii="Times New Roman" w:eastAsia="Times New Roman" w:hAnsi="Times New Roman" w:cs="Times New Roman"/>
          <w:sz w:val="24"/>
          <w:szCs w:val="24"/>
        </w:rPr>
        <w:t>atmesti</w:t>
      </w:r>
      <w:r w:rsidRPr="00F021BC">
        <w:rPr>
          <w:rFonts w:ascii="Times New Roman" w:eastAsia="Times New Roman" w:hAnsi="Times New Roman" w:cs="Times New Roman"/>
          <w:sz w:val="24"/>
          <w:szCs w:val="24"/>
        </w:rPr>
        <w:t>.</w:t>
      </w:r>
      <w:r w:rsidR="003F5EEE" w:rsidRPr="00F021BC">
        <w:rPr>
          <w:rFonts w:ascii="Times New Roman" w:eastAsia="Times New Roman" w:hAnsi="Times New Roman" w:cs="Times New Roman"/>
          <w:sz w:val="24"/>
          <w:szCs w:val="24"/>
        </w:rPr>
        <w:t xml:space="preserve"> </w:t>
      </w:r>
      <w:bookmarkEnd w:id="41"/>
    </w:p>
    <w:p w14:paraId="5A9C6DDF" w14:textId="1DDCBD3F" w:rsidR="00C26E9E" w:rsidRPr="00F021BC" w:rsidRDefault="00423339" w:rsidP="00C26E9E">
      <w:pPr>
        <w:pStyle w:val="prastasiniatinklio"/>
        <w:spacing w:before="0" w:beforeAutospacing="0" w:after="0" w:afterAutospacing="0"/>
        <w:ind w:firstLine="709"/>
        <w:jc w:val="both"/>
        <w:rPr>
          <w:rFonts w:eastAsiaTheme="minorEastAsia"/>
        </w:rPr>
      </w:pPr>
      <w:r w:rsidRPr="00F021BC">
        <w:lastRenderedPageBreak/>
        <w:t>Regionų</w:t>
      </w:r>
      <w:r w:rsidR="00CF1A2F" w:rsidRPr="00F021BC">
        <w:t xml:space="preserve"> </w:t>
      </w:r>
      <w:r w:rsidR="00EE6913" w:rsidRPr="00F021BC">
        <w:t xml:space="preserve">apygardos administracinio teismo </w:t>
      </w:r>
      <w:r w:rsidRPr="00F021BC">
        <w:t xml:space="preserve">Kauno rūmų </w:t>
      </w:r>
      <w:r w:rsidR="009D4D02" w:rsidRPr="00F021BC">
        <w:t>202</w:t>
      </w:r>
      <w:r w:rsidR="00CF1A2F" w:rsidRPr="00F021BC">
        <w:t>2</w:t>
      </w:r>
      <w:r w:rsidR="009D4D02" w:rsidRPr="00F021BC">
        <w:t xml:space="preserve"> m. </w:t>
      </w:r>
      <w:r w:rsidR="00CF1A2F" w:rsidRPr="00F021BC">
        <w:t xml:space="preserve">birželio </w:t>
      </w:r>
      <w:r w:rsidR="004627BA" w:rsidRPr="00F021BC">
        <w:t>30</w:t>
      </w:r>
      <w:r w:rsidR="009D4D02" w:rsidRPr="00F021BC">
        <w:t xml:space="preserve"> d.</w:t>
      </w:r>
      <w:r w:rsidR="00CD3DB4" w:rsidRPr="00F021BC">
        <w:t xml:space="preserve"> </w:t>
      </w:r>
      <w:r w:rsidR="007748FF" w:rsidRPr="00F021BC">
        <w:t>sprendimą</w:t>
      </w:r>
      <w:r w:rsidR="00CF497C" w:rsidRPr="00F021BC">
        <w:rPr>
          <w:rFonts w:eastAsiaTheme="minorEastAsia"/>
        </w:rPr>
        <w:t> </w:t>
      </w:r>
      <w:r w:rsidR="00FA3E40" w:rsidRPr="00F021BC">
        <w:rPr>
          <w:rFonts w:eastAsiaTheme="minorEastAsia"/>
        </w:rPr>
        <w:t>palikti nepakeistą</w:t>
      </w:r>
      <w:r w:rsidR="00EB102C" w:rsidRPr="00F021BC">
        <w:rPr>
          <w:rFonts w:eastAsiaTheme="minorEastAsia"/>
        </w:rPr>
        <w:t>.</w:t>
      </w:r>
    </w:p>
    <w:p w14:paraId="02549605" w14:textId="1D3869C9" w:rsidR="00CF497C" w:rsidRPr="00F021BC" w:rsidRDefault="00CF1A2F" w:rsidP="00C26E9E">
      <w:pPr>
        <w:spacing w:after="0" w:line="240" w:lineRule="auto"/>
        <w:ind w:firstLine="709"/>
        <w:contextualSpacing/>
        <w:jc w:val="both"/>
        <w:rPr>
          <w:rFonts w:ascii="Times New Roman" w:eastAsiaTheme="minorEastAsia" w:hAnsi="Times New Roman" w:cs="Times New Roman"/>
          <w:sz w:val="24"/>
          <w:szCs w:val="24"/>
          <w:lang w:eastAsia="lt-LT"/>
        </w:rPr>
      </w:pPr>
      <w:r w:rsidRPr="00F021BC">
        <w:rPr>
          <w:rFonts w:ascii="Times New Roman" w:eastAsiaTheme="minorEastAsia" w:hAnsi="Times New Roman" w:cs="Times New Roman"/>
          <w:sz w:val="24"/>
          <w:szCs w:val="24"/>
          <w:lang w:eastAsia="lt-LT"/>
        </w:rPr>
        <w:t>Nutartis neskundžiama</w:t>
      </w:r>
      <w:r w:rsidR="00CF497C" w:rsidRPr="00F021BC">
        <w:rPr>
          <w:rFonts w:ascii="Times New Roman" w:eastAsiaTheme="minorEastAsia" w:hAnsi="Times New Roman" w:cs="Times New Roman"/>
          <w:sz w:val="24"/>
          <w:szCs w:val="24"/>
          <w:lang w:eastAsia="lt-LT"/>
        </w:rPr>
        <w:t>.</w:t>
      </w:r>
    </w:p>
    <w:p w14:paraId="411DE822" w14:textId="336DE1DB" w:rsidR="00C143F9" w:rsidRPr="00F021BC" w:rsidRDefault="00BF1927" w:rsidP="00BF1927">
      <w:pPr>
        <w:tabs>
          <w:tab w:val="left" w:pos="5882"/>
        </w:tabs>
        <w:spacing w:after="0" w:line="240" w:lineRule="auto"/>
        <w:ind w:firstLine="709"/>
        <w:contextualSpacing/>
        <w:jc w:val="both"/>
        <w:rPr>
          <w:rFonts w:ascii="Times New Roman" w:eastAsia="Times New Roman" w:hAnsi="Times New Roman" w:cs="Times New Roman"/>
          <w:sz w:val="24"/>
          <w:szCs w:val="24"/>
        </w:rPr>
      </w:pPr>
      <w:r w:rsidRPr="00F021BC">
        <w:rPr>
          <w:rFonts w:ascii="Times New Roman" w:eastAsia="Times New Roman" w:hAnsi="Times New Roman" w:cs="Times New Roman"/>
          <w:sz w:val="24"/>
          <w:szCs w:val="24"/>
        </w:rPr>
        <w:tab/>
      </w:r>
    </w:p>
    <w:p w14:paraId="0DE4154D" w14:textId="77777777" w:rsidR="00E8332A" w:rsidRPr="00F021BC" w:rsidRDefault="00E8332A" w:rsidP="00112259">
      <w:pPr>
        <w:spacing w:after="0" w:line="240" w:lineRule="auto"/>
        <w:ind w:firstLine="709"/>
        <w:contextualSpacing/>
        <w:jc w:val="both"/>
        <w:rPr>
          <w:rFonts w:ascii="Times New Roman" w:eastAsia="Times New Roman" w:hAnsi="Times New Roman" w:cs="Times New Roman"/>
          <w:sz w:val="24"/>
          <w:szCs w:val="24"/>
        </w:rPr>
      </w:pPr>
    </w:p>
    <w:p w14:paraId="327DA079" w14:textId="20CAC79F" w:rsidR="00DB5D68" w:rsidRPr="00F021BC" w:rsidRDefault="00DB5D68" w:rsidP="002D698F">
      <w:pPr>
        <w:tabs>
          <w:tab w:val="left" w:pos="6663"/>
        </w:tabs>
        <w:spacing w:after="0" w:line="240" w:lineRule="auto"/>
        <w:ind w:firstLine="709"/>
        <w:jc w:val="both"/>
        <w:rPr>
          <w:rFonts w:ascii="Times New Roman" w:eastAsiaTheme="minorEastAsia" w:hAnsi="Times New Roman" w:cs="Times New Roman"/>
          <w:color w:val="000000"/>
          <w:sz w:val="24"/>
          <w:szCs w:val="24"/>
          <w:lang w:eastAsia="lt-LT"/>
        </w:rPr>
      </w:pPr>
      <w:r w:rsidRPr="00F021BC">
        <w:rPr>
          <w:rFonts w:ascii="Times New Roman" w:eastAsiaTheme="minorEastAsia" w:hAnsi="Times New Roman" w:cs="Times New Roman"/>
          <w:color w:val="000000"/>
          <w:sz w:val="24"/>
          <w:szCs w:val="24"/>
          <w:lang w:eastAsia="lt-LT"/>
        </w:rPr>
        <w:t>Teisėjai</w:t>
      </w:r>
      <w:r w:rsidRPr="00F021BC">
        <w:rPr>
          <w:rFonts w:ascii="Times New Roman" w:eastAsiaTheme="minorEastAsia" w:hAnsi="Times New Roman" w:cs="Times New Roman"/>
          <w:color w:val="000000"/>
          <w:sz w:val="24"/>
          <w:szCs w:val="24"/>
          <w:lang w:eastAsia="lt-LT"/>
        </w:rPr>
        <w:tab/>
      </w:r>
      <w:r w:rsidR="00CF1A2F" w:rsidRPr="00F021BC">
        <w:rPr>
          <w:rFonts w:ascii="Times New Roman" w:hAnsi="Times New Roman" w:cs="Times New Roman"/>
          <w:sz w:val="24"/>
          <w:szCs w:val="24"/>
        </w:rPr>
        <w:t xml:space="preserve">Audrius </w:t>
      </w:r>
      <w:proofErr w:type="spellStart"/>
      <w:r w:rsidR="00CF1A2F" w:rsidRPr="00F021BC">
        <w:rPr>
          <w:rFonts w:ascii="Times New Roman" w:hAnsi="Times New Roman" w:cs="Times New Roman"/>
          <w:sz w:val="24"/>
          <w:szCs w:val="24"/>
        </w:rPr>
        <w:t>Bakaveckas</w:t>
      </w:r>
      <w:proofErr w:type="spellEnd"/>
    </w:p>
    <w:p w14:paraId="52519434" w14:textId="77777777" w:rsidR="00A716BE" w:rsidRPr="00F021BC" w:rsidRDefault="00A716BE"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122D6023" w14:textId="77777777" w:rsidR="001F78E8" w:rsidRPr="00F021BC" w:rsidRDefault="001F78E8"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1EAF6F40" w14:textId="26155E63" w:rsidR="00DB5D68" w:rsidRPr="00F021BC" w:rsidRDefault="004627BA" w:rsidP="002D698F">
      <w:pPr>
        <w:tabs>
          <w:tab w:val="left" w:pos="6521"/>
        </w:tabs>
        <w:spacing w:after="0" w:line="240" w:lineRule="auto"/>
        <w:ind w:firstLine="6663"/>
        <w:jc w:val="both"/>
        <w:rPr>
          <w:rFonts w:ascii="Times New Roman" w:hAnsi="Times New Roman" w:cs="Times New Roman"/>
          <w:sz w:val="24"/>
          <w:szCs w:val="24"/>
        </w:rPr>
      </w:pPr>
      <w:r w:rsidRPr="00F021BC">
        <w:rPr>
          <w:rFonts w:ascii="Times New Roman" w:hAnsi="Times New Roman" w:cs="Times New Roman"/>
          <w:sz w:val="24"/>
          <w:szCs w:val="24"/>
        </w:rPr>
        <w:t xml:space="preserve">Artūras </w:t>
      </w:r>
      <w:proofErr w:type="spellStart"/>
      <w:r w:rsidRPr="00F021BC">
        <w:rPr>
          <w:rFonts w:ascii="Times New Roman" w:hAnsi="Times New Roman" w:cs="Times New Roman"/>
          <w:sz w:val="24"/>
          <w:szCs w:val="24"/>
        </w:rPr>
        <w:t>Drigotas</w:t>
      </w:r>
      <w:proofErr w:type="spellEnd"/>
    </w:p>
    <w:p w14:paraId="19822D4F" w14:textId="77777777" w:rsidR="005F5409" w:rsidRPr="00F021BC" w:rsidRDefault="005F5409" w:rsidP="002D698F">
      <w:pPr>
        <w:tabs>
          <w:tab w:val="left" w:pos="6521"/>
        </w:tabs>
        <w:spacing w:after="0" w:line="240" w:lineRule="auto"/>
        <w:ind w:firstLine="6663"/>
        <w:jc w:val="both"/>
        <w:rPr>
          <w:rFonts w:ascii="Times New Roman" w:hAnsi="Times New Roman" w:cs="Times New Roman"/>
          <w:sz w:val="24"/>
          <w:szCs w:val="24"/>
        </w:rPr>
      </w:pPr>
    </w:p>
    <w:p w14:paraId="3210EFEA" w14:textId="77777777" w:rsidR="005F5409" w:rsidRPr="00F021BC" w:rsidRDefault="005F5409" w:rsidP="002D698F">
      <w:pPr>
        <w:tabs>
          <w:tab w:val="left" w:pos="6521"/>
        </w:tabs>
        <w:spacing w:after="0" w:line="240" w:lineRule="auto"/>
        <w:ind w:firstLine="6663"/>
        <w:jc w:val="both"/>
        <w:rPr>
          <w:rFonts w:ascii="Times New Roman" w:hAnsi="Times New Roman" w:cs="Times New Roman"/>
          <w:sz w:val="24"/>
          <w:szCs w:val="24"/>
        </w:rPr>
      </w:pPr>
    </w:p>
    <w:p w14:paraId="4ED0B109" w14:textId="3724759F" w:rsidR="005F5409" w:rsidRPr="00F021BC" w:rsidRDefault="005F5409" w:rsidP="002D698F">
      <w:pPr>
        <w:tabs>
          <w:tab w:val="left" w:pos="6521"/>
        </w:tabs>
        <w:spacing w:after="0" w:line="240" w:lineRule="auto"/>
        <w:ind w:firstLine="6663"/>
        <w:jc w:val="both"/>
        <w:rPr>
          <w:rFonts w:ascii="Times New Roman" w:eastAsiaTheme="minorEastAsia" w:hAnsi="Times New Roman" w:cs="Times New Roman"/>
          <w:color w:val="000000"/>
          <w:sz w:val="24"/>
          <w:szCs w:val="24"/>
          <w:lang w:eastAsia="lt-LT"/>
        </w:rPr>
      </w:pPr>
      <w:r w:rsidRPr="00F021BC">
        <w:rPr>
          <w:rFonts w:ascii="Times New Roman" w:hAnsi="Times New Roman" w:cs="Times New Roman"/>
          <w:sz w:val="24"/>
          <w:szCs w:val="24"/>
        </w:rPr>
        <w:t xml:space="preserve">Rasa </w:t>
      </w:r>
      <w:proofErr w:type="spellStart"/>
      <w:r w:rsidRPr="00F021BC">
        <w:rPr>
          <w:rFonts w:ascii="Times New Roman" w:hAnsi="Times New Roman" w:cs="Times New Roman"/>
          <w:sz w:val="24"/>
          <w:szCs w:val="24"/>
        </w:rPr>
        <w:t>Ragulskytė-Markovienė</w:t>
      </w:r>
      <w:proofErr w:type="spellEnd"/>
    </w:p>
    <w:p w14:paraId="4B4BB45B" w14:textId="77777777" w:rsidR="00DB5D68" w:rsidRPr="00F021BC" w:rsidRDefault="00DB5D68"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71CDE8F7" w14:textId="77777777" w:rsidR="001F78E8" w:rsidRPr="00F021BC" w:rsidRDefault="001F78E8"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2E7CA0E5" w14:textId="3EA23853" w:rsidR="007748FF" w:rsidRPr="00F021BC" w:rsidRDefault="004627BA" w:rsidP="002D698F">
      <w:pPr>
        <w:spacing w:after="0" w:line="240" w:lineRule="auto"/>
        <w:ind w:left="6379" w:firstLine="284"/>
        <w:jc w:val="both"/>
        <w:rPr>
          <w:rFonts w:ascii="Times New Roman" w:hAnsi="Times New Roman" w:cs="Times New Roman"/>
          <w:sz w:val="24"/>
          <w:szCs w:val="24"/>
        </w:rPr>
      </w:pPr>
      <w:r w:rsidRPr="00F021BC">
        <w:rPr>
          <w:rFonts w:ascii="Times New Roman" w:hAnsi="Times New Roman" w:cs="Times New Roman"/>
          <w:sz w:val="24"/>
          <w:szCs w:val="24"/>
        </w:rPr>
        <w:t xml:space="preserve">Ernestas </w:t>
      </w:r>
      <w:proofErr w:type="spellStart"/>
      <w:r w:rsidRPr="00F021BC">
        <w:rPr>
          <w:rFonts w:ascii="Times New Roman" w:hAnsi="Times New Roman" w:cs="Times New Roman"/>
          <w:sz w:val="24"/>
          <w:szCs w:val="24"/>
        </w:rPr>
        <w:t>Spruogis</w:t>
      </w:r>
      <w:proofErr w:type="spellEnd"/>
    </w:p>
    <w:p w14:paraId="0CC115F4" w14:textId="77777777" w:rsidR="005F5409" w:rsidRPr="00F021BC" w:rsidRDefault="005F5409" w:rsidP="002D698F">
      <w:pPr>
        <w:spacing w:after="0" w:line="240" w:lineRule="auto"/>
        <w:ind w:left="6379" w:firstLine="284"/>
        <w:jc w:val="both"/>
        <w:rPr>
          <w:rFonts w:ascii="Times New Roman" w:hAnsi="Times New Roman" w:cs="Times New Roman"/>
          <w:sz w:val="24"/>
          <w:szCs w:val="24"/>
        </w:rPr>
      </w:pPr>
    </w:p>
    <w:p w14:paraId="6673E62A" w14:textId="77777777" w:rsidR="005F5409" w:rsidRPr="00F021BC" w:rsidRDefault="005F5409" w:rsidP="002D698F">
      <w:pPr>
        <w:spacing w:after="0" w:line="240" w:lineRule="auto"/>
        <w:ind w:left="6379" w:firstLine="284"/>
        <w:jc w:val="both"/>
        <w:rPr>
          <w:rFonts w:ascii="Times New Roman" w:hAnsi="Times New Roman" w:cs="Times New Roman"/>
          <w:sz w:val="24"/>
          <w:szCs w:val="24"/>
        </w:rPr>
      </w:pPr>
    </w:p>
    <w:p w14:paraId="0751BFC3" w14:textId="663661E5" w:rsidR="005F5409" w:rsidRPr="00962F7B" w:rsidRDefault="005F5409" w:rsidP="002D698F">
      <w:pPr>
        <w:spacing w:after="0" w:line="240" w:lineRule="auto"/>
        <w:ind w:left="6379" w:firstLine="284"/>
        <w:jc w:val="both"/>
        <w:rPr>
          <w:rFonts w:ascii="Times New Roman" w:eastAsia="Times New Roman" w:hAnsi="Times New Roman" w:cs="Times New Roman"/>
          <w:sz w:val="24"/>
          <w:szCs w:val="24"/>
        </w:rPr>
      </w:pPr>
      <w:r w:rsidRPr="00F021BC">
        <w:rPr>
          <w:rFonts w:ascii="Times New Roman" w:hAnsi="Times New Roman" w:cs="Times New Roman"/>
          <w:sz w:val="24"/>
          <w:szCs w:val="24"/>
        </w:rPr>
        <w:t>Milda Vainienė</w:t>
      </w:r>
    </w:p>
    <w:sectPr w:rsidR="005F5409" w:rsidRPr="00962F7B" w:rsidSect="001E79B6">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F844" w14:textId="77777777" w:rsidR="00FC5AC1" w:rsidRDefault="00FC5AC1" w:rsidP="003F0209">
      <w:pPr>
        <w:spacing w:after="0" w:line="240" w:lineRule="auto"/>
      </w:pPr>
      <w:r>
        <w:separator/>
      </w:r>
    </w:p>
  </w:endnote>
  <w:endnote w:type="continuationSeparator" w:id="0">
    <w:p w14:paraId="42505722" w14:textId="77777777" w:rsidR="00FC5AC1" w:rsidRDefault="00FC5AC1" w:rsidP="003F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C7B2" w14:textId="77777777" w:rsidR="00FC5AC1" w:rsidRDefault="00FC5AC1" w:rsidP="003F0209">
      <w:pPr>
        <w:spacing w:after="0" w:line="240" w:lineRule="auto"/>
      </w:pPr>
      <w:r>
        <w:separator/>
      </w:r>
    </w:p>
  </w:footnote>
  <w:footnote w:type="continuationSeparator" w:id="0">
    <w:p w14:paraId="2136BF91" w14:textId="77777777" w:rsidR="00FC5AC1" w:rsidRDefault="00FC5AC1" w:rsidP="003F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34343"/>
      <w:docPartObj>
        <w:docPartGallery w:val="Page Numbers (Top of Page)"/>
        <w:docPartUnique/>
      </w:docPartObj>
    </w:sdtPr>
    <w:sdtEndPr>
      <w:rPr>
        <w:rFonts w:ascii="Times New Roman" w:hAnsi="Times New Roman" w:cs="Times New Roman"/>
        <w:sz w:val="20"/>
        <w:szCs w:val="20"/>
      </w:rPr>
    </w:sdtEndPr>
    <w:sdtContent>
      <w:p w14:paraId="5644A31D" w14:textId="77777777" w:rsidR="00E549E8" w:rsidRPr="001E79B6" w:rsidRDefault="00E549E8">
        <w:pPr>
          <w:pStyle w:val="Antrats"/>
          <w:jc w:val="center"/>
          <w:rPr>
            <w:rFonts w:ascii="Times New Roman" w:hAnsi="Times New Roman" w:cs="Times New Roman"/>
            <w:sz w:val="20"/>
            <w:szCs w:val="20"/>
          </w:rPr>
        </w:pPr>
        <w:r w:rsidRPr="001E79B6">
          <w:rPr>
            <w:rFonts w:ascii="Times New Roman" w:hAnsi="Times New Roman" w:cs="Times New Roman"/>
            <w:sz w:val="20"/>
            <w:szCs w:val="20"/>
          </w:rPr>
          <w:fldChar w:fldCharType="begin"/>
        </w:r>
        <w:r w:rsidRPr="001E79B6">
          <w:rPr>
            <w:rFonts w:ascii="Times New Roman" w:hAnsi="Times New Roman" w:cs="Times New Roman"/>
            <w:sz w:val="20"/>
            <w:szCs w:val="20"/>
          </w:rPr>
          <w:instrText>PAGE   \* MERGEFORMAT</w:instrText>
        </w:r>
        <w:r w:rsidRPr="001E79B6">
          <w:rPr>
            <w:rFonts w:ascii="Times New Roman" w:hAnsi="Times New Roman" w:cs="Times New Roman"/>
            <w:sz w:val="20"/>
            <w:szCs w:val="20"/>
          </w:rPr>
          <w:fldChar w:fldCharType="separate"/>
        </w:r>
        <w:r w:rsidR="009037A2">
          <w:rPr>
            <w:rFonts w:ascii="Times New Roman" w:hAnsi="Times New Roman" w:cs="Times New Roman"/>
            <w:noProof/>
            <w:sz w:val="20"/>
            <w:szCs w:val="20"/>
          </w:rPr>
          <w:t>20</w:t>
        </w:r>
        <w:r w:rsidRPr="001E79B6">
          <w:rPr>
            <w:rFonts w:ascii="Times New Roman" w:hAnsi="Times New Roman" w:cs="Times New Roman"/>
            <w:sz w:val="20"/>
            <w:szCs w:val="20"/>
          </w:rPr>
          <w:fldChar w:fldCharType="end"/>
        </w:r>
      </w:p>
    </w:sdtContent>
  </w:sdt>
  <w:p w14:paraId="223273F1" w14:textId="77777777" w:rsidR="00E549E8" w:rsidRDefault="00E549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9BECDD"/>
    <w:multiLevelType w:val="hybridMultilevel"/>
    <w:tmpl w:val="7199B9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9CCBD"/>
    <w:multiLevelType w:val="hybridMultilevel"/>
    <w:tmpl w:val="85EBE0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4060D"/>
    <w:multiLevelType w:val="hybridMultilevel"/>
    <w:tmpl w:val="CFE07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0758CB"/>
    <w:multiLevelType w:val="hybridMultilevel"/>
    <w:tmpl w:val="EEAE164A"/>
    <w:lvl w:ilvl="0" w:tplc="0427000F">
      <w:start w:val="1"/>
      <w:numFmt w:val="decimal"/>
      <w:lvlText w:val="%1."/>
      <w:lvlJc w:val="left"/>
      <w:pPr>
        <w:ind w:left="1353"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024"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1B5B"/>
    <w:multiLevelType w:val="hybridMultilevel"/>
    <w:tmpl w:val="CFE07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72EC5"/>
    <w:multiLevelType w:val="multilevel"/>
    <w:tmpl w:val="A99425F4"/>
    <w:lvl w:ilvl="0">
      <w:start w:val="1"/>
      <w:numFmt w:val="decimal"/>
      <w:lvlText w:val="%1."/>
      <w:lvlJc w:val="left"/>
      <w:pPr>
        <w:ind w:left="720" w:hanging="360"/>
      </w:pPr>
      <w:rPr>
        <w:b w:val="0"/>
        <w:bCs/>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FF84EE1"/>
    <w:multiLevelType w:val="hybridMultilevel"/>
    <w:tmpl w:val="8DA8F006"/>
    <w:name w:val="Numbered list 5"/>
    <w:lvl w:ilvl="0" w:tplc="9E7EC2F8">
      <w:start w:val="1"/>
      <w:numFmt w:val="decimal"/>
      <w:lvlText w:val="%1."/>
      <w:lvlJc w:val="left"/>
      <w:pPr>
        <w:ind w:left="851" w:firstLine="0"/>
      </w:pPr>
    </w:lvl>
    <w:lvl w:ilvl="1" w:tplc="465E0530">
      <w:start w:val="1"/>
      <w:numFmt w:val="lowerLetter"/>
      <w:lvlText w:val="%2."/>
      <w:lvlJc w:val="left"/>
      <w:pPr>
        <w:ind w:left="1571" w:firstLine="0"/>
      </w:pPr>
    </w:lvl>
    <w:lvl w:ilvl="2" w:tplc="7F30B2EC">
      <w:start w:val="1"/>
      <w:numFmt w:val="lowerRoman"/>
      <w:lvlText w:val="%3."/>
      <w:lvlJc w:val="left"/>
      <w:pPr>
        <w:ind w:left="2471" w:firstLine="0"/>
      </w:pPr>
    </w:lvl>
    <w:lvl w:ilvl="3" w:tplc="A984DE9A">
      <w:start w:val="1"/>
      <w:numFmt w:val="decimal"/>
      <w:lvlText w:val="%4."/>
      <w:lvlJc w:val="left"/>
      <w:pPr>
        <w:ind w:left="3011" w:firstLine="0"/>
      </w:pPr>
    </w:lvl>
    <w:lvl w:ilvl="4" w:tplc="71B470C0">
      <w:start w:val="1"/>
      <w:numFmt w:val="lowerLetter"/>
      <w:lvlText w:val="%5."/>
      <w:lvlJc w:val="left"/>
      <w:pPr>
        <w:ind w:left="3731" w:firstLine="0"/>
      </w:pPr>
    </w:lvl>
    <w:lvl w:ilvl="5" w:tplc="EAB25918">
      <w:start w:val="1"/>
      <w:numFmt w:val="lowerRoman"/>
      <w:lvlText w:val="%6."/>
      <w:lvlJc w:val="left"/>
      <w:pPr>
        <w:ind w:left="4631" w:firstLine="0"/>
      </w:pPr>
    </w:lvl>
    <w:lvl w:ilvl="6" w:tplc="8100488C">
      <w:start w:val="1"/>
      <w:numFmt w:val="decimal"/>
      <w:lvlText w:val="%7."/>
      <w:lvlJc w:val="left"/>
      <w:pPr>
        <w:ind w:left="5171" w:firstLine="0"/>
      </w:pPr>
    </w:lvl>
    <w:lvl w:ilvl="7" w:tplc="B61E3B32">
      <w:start w:val="1"/>
      <w:numFmt w:val="lowerLetter"/>
      <w:lvlText w:val="%8."/>
      <w:lvlJc w:val="left"/>
      <w:pPr>
        <w:ind w:left="5891" w:firstLine="0"/>
      </w:pPr>
    </w:lvl>
    <w:lvl w:ilvl="8" w:tplc="70088548">
      <w:start w:val="1"/>
      <w:numFmt w:val="lowerRoman"/>
      <w:lvlText w:val="%9."/>
      <w:lvlJc w:val="left"/>
      <w:pPr>
        <w:ind w:left="6791" w:firstLine="0"/>
      </w:pPr>
    </w:lvl>
  </w:abstractNum>
  <w:abstractNum w:abstractNumId="7" w15:restartNumberingAfterBreak="0">
    <w:nsid w:val="129A5E34"/>
    <w:multiLevelType w:val="multilevel"/>
    <w:tmpl w:val="5AC21830"/>
    <w:lvl w:ilvl="0">
      <w:start w:val="1"/>
      <w:numFmt w:val="decimal"/>
      <w:lvlText w:val="%1."/>
      <w:lvlJc w:val="left"/>
      <w:pPr>
        <w:ind w:left="786" w:hanging="360"/>
      </w:pPr>
      <w:rPr>
        <w:rFonts w:hint="default"/>
        <w:i w:val="0"/>
      </w:rPr>
    </w:lvl>
    <w:lvl w:ilvl="1">
      <w:start w:val="1"/>
      <w:numFmt w:val="decimal"/>
      <w:isLgl/>
      <w:lvlText w:val="%1.%2."/>
      <w:lvlJc w:val="left"/>
      <w:pPr>
        <w:ind w:left="1211" w:hanging="48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726" w:hanging="1080"/>
      </w:pPr>
      <w:rPr>
        <w:rFonts w:hint="default"/>
      </w:rPr>
    </w:lvl>
    <w:lvl w:ilvl="5">
      <w:start w:val="1"/>
      <w:numFmt w:val="decimal"/>
      <w:isLgl/>
      <w:lvlText w:val="%1.%2.%3.%4.%5.%6."/>
      <w:lvlJc w:val="left"/>
      <w:pPr>
        <w:ind w:left="3031"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01" w:hanging="1440"/>
      </w:pPr>
      <w:rPr>
        <w:rFonts w:hint="default"/>
      </w:rPr>
    </w:lvl>
    <w:lvl w:ilvl="8">
      <w:start w:val="1"/>
      <w:numFmt w:val="decimal"/>
      <w:isLgl/>
      <w:lvlText w:val="%1.%2.%3.%4.%5.%6.%7.%8.%9."/>
      <w:lvlJc w:val="left"/>
      <w:pPr>
        <w:ind w:left="4666" w:hanging="1800"/>
      </w:pPr>
      <w:rPr>
        <w:rFonts w:hint="default"/>
      </w:rPr>
    </w:lvl>
  </w:abstractNum>
  <w:abstractNum w:abstractNumId="8" w15:restartNumberingAfterBreak="0">
    <w:nsid w:val="1633523D"/>
    <w:multiLevelType w:val="multilevel"/>
    <w:tmpl w:val="717066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FC1CFB"/>
    <w:multiLevelType w:val="multilevel"/>
    <w:tmpl w:val="946EA86E"/>
    <w:lvl w:ilvl="0">
      <w:start w:val="1"/>
      <w:numFmt w:val="decimal"/>
      <w:lvlText w:val="%1."/>
      <w:lvlJc w:val="left"/>
      <w:pPr>
        <w:ind w:left="1353" w:hanging="360"/>
      </w:pPr>
      <w:rPr>
        <w:rFonts w:hint="default"/>
        <w:i w:val="0"/>
        <w:sz w:val="24"/>
        <w:szCs w:val="24"/>
      </w:rPr>
    </w:lvl>
    <w:lvl w:ilvl="1">
      <w:start w:val="1"/>
      <w:numFmt w:val="decimal"/>
      <w:lvlText w:val="%1.%2."/>
      <w:lvlJc w:val="left"/>
      <w:pPr>
        <w:ind w:left="1283"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5B0D19"/>
    <w:multiLevelType w:val="hybridMultilevel"/>
    <w:tmpl w:val="B150C6A6"/>
    <w:lvl w:ilvl="0" w:tplc="CFB61C78">
      <w:start w:val="1"/>
      <w:numFmt w:val="decimal"/>
      <w:lvlText w:val="%1."/>
      <w:lvlJc w:val="left"/>
      <w:pPr>
        <w:ind w:left="360" w:hanging="360"/>
      </w:pPr>
      <w:rPr>
        <w:rFonts w:hint="default"/>
        <w:b w:val="0"/>
        <w:bCs w:val="0"/>
        <w:i w:val="0"/>
        <w:i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6210490"/>
    <w:multiLevelType w:val="multilevel"/>
    <w:tmpl w:val="5826077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C2A8A"/>
    <w:multiLevelType w:val="multilevel"/>
    <w:tmpl w:val="421C7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333858"/>
    <w:multiLevelType w:val="hybridMultilevel"/>
    <w:tmpl w:val="9956138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024"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817D8A"/>
    <w:multiLevelType w:val="multilevel"/>
    <w:tmpl w:val="EEA0EE1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5" w15:restartNumberingAfterBreak="0">
    <w:nsid w:val="2CC77918"/>
    <w:multiLevelType w:val="hybridMultilevel"/>
    <w:tmpl w:val="405C867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D31B9"/>
    <w:multiLevelType w:val="hybridMultilevel"/>
    <w:tmpl w:val="B9A0B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51EBC"/>
    <w:multiLevelType w:val="hybridMultilevel"/>
    <w:tmpl w:val="8C5E9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780DC4"/>
    <w:multiLevelType w:val="multilevel"/>
    <w:tmpl w:val="7FD217D6"/>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79639D9"/>
    <w:multiLevelType w:val="hybridMultilevel"/>
    <w:tmpl w:val="DA688B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161982"/>
    <w:multiLevelType w:val="hybridMultilevel"/>
    <w:tmpl w:val="F2AA0DD8"/>
    <w:lvl w:ilvl="0" w:tplc="786E937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F950407"/>
    <w:multiLevelType w:val="hybridMultilevel"/>
    <w:tmpl w:val="F13E7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AF1E5B"/>
    <w:multiLevelType w:val="multilevel"/>
    <w:tmpl w:val="8DE4E9C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D2785A"/>
    <w:multiLevelType w:val="singleLevel"/>
    <w:tmpl w:val="C3180C60"/>
    <w:lvl w:ilvl="0">
      <w:start w:val="33"/>
      <w:numFmt w:val="decimal"/>
      <w:lvlText w:val="%1."/>
      <w:legacy w:legacy="1" w:legacySpace="0" w:legacyIndent="334"/>
      <w:lvlJc w:val="left"/>
      <w:rPr>
        <w:rFonts w:ascii="Arial Unicode MS" w:eastAsia="Arial Unicode MS" w:hAnsi="Arial Unicode MS" w:cs="Arial Unicode MS" w:hint="eastAsia"/>
      </w:rPr>
    </w:lvl>
  </w:abstractNum>
  <w:abstractNum w:abstractNumId="24" w15:restartNumberingAfterBreak="0">
    <w:nsid w:val="541F75A8"/>
    <w:multiLevelType w:val="hybridMultilevel"/>
    <w:tmpl w:val="7480E15A"/>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024"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583BF6"/>
    <w:multiLevelType w:val="multilevel"/>
    <w:tmpl w:val="34145352"/>
    <w:lvl w:ilvl="0">
      <w:start w:val="26"/>
      <w:numFmt w:val="decimal"/>
      <w:lvlText w:val="%1."/>
      <w:lvlJc w:val="left"/>
      <w:pPr>
        <w:ind w:left="600" w:hanging="600"/>
      </w:pPr>
    </w:lvl>
    <w:lvl w:ilvl="1">
      <w:start w:val="11"/>
      <w:numFmt w:val="decimal"/>
      <w:lvlText w:val="%1.%2."/>
      <w:lvlJc w:val="left"/>
      <w:pPr>
        <w:ind w:left="1309" w:hanging="60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57FA6B0F"/>
    <w:multiLevelType w:val="hybridMultilevel"/>
    <w:tmpl w:val="405C867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560C23"/>
    <w:multiLevelType w:val="multilevel"/>
    <w:tmpl w:val="A5C29BB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62825846"/>
    <w:multiLevelType w:val="multilevel"/>
    <w:tmpl w:val="51103120"/>
    <w:lvl w:ilvl="0">
      <w:start w:val="1"/>
      <w:numFmt w:val="decimal"/>
      <w:lvlText w:val="%1."/>
      <w:lvlJc w:val="left"/>
      <w:pPr>
        <w:ind w:left="980" w:hanging="360"/>
      </w:pPr>
    </w:lvl>
    <w:lvl w:ilvl="1">
      <w:start w:val="1"/>
      <w:numFmt w:val="decimal"/>
      <w:isLgl/>
      <w:lvlText w:val="%1.%2."/>
      <w:lvlJc w:val="left"/>
      <w:pPr>
        <w:ind w:left="1069" w:hanging="360"/>
      </w:pPr>
    </w:lvl>
    <w:lvl w:ilvl="2">
      <w:start w:val="1"/>
      <w:numFmt w:val="decimal"/>
      <w:isLgl/>
      <w:lvlText w:val="%1.%2.%3."/>
      <w:lvlJc w:val="left"/>
      <w:pPr>
        <w:ind w:left="1518" w:hanging="720"/>
      </w:pPr>
    </w:lvl>
    <w:lvl w:ilvl="3">
      <w:start w:val="1"/>
      <w:numFmt w:val="decimal"/>
      <w:isLgl/>
      <w:lvlText w:val="%1.%2.%3.%4."/>
      <w:lvlJc w:val="left"/>
      <w:pPr>
        <w:ind w:left="1607" w:hanging="720"/>
      </w:pPr>
    </w:lvl>
    <w:lvl w:ilvl="4">
      <w:start w:val="1"/>
      <w:numFmt w:val="decimal"/>
      <w:isLgl/>
      <w:lvlText w:val="%1.%2.%3.%4.%5."/>
      <w:lvlJc w:val="left"/>
      <w:pPr>
        <w:ind w:left="2056" w:hanging="1080"/>
      </w:pPr>
    </w:lvl>
    <w:lvl w:ilvl="5">
      <w:start w:val="1"/>
      <w:numFmt w:val="decimal"/>
      <w:isLgl/>
      <w:lvlText w:val="%1.%2.%3.%4.%5.%6."/>
      <w:lvlJc w:val="left"/>
      <w:pPr>
        <w:ind w:left="2145" w:hanging="1080"/>
      </w:pPr>
    </w:lvl>
    <w:lvl w:ilvl="6">
      <w:start w:val="1"/>
      <w:numFmt w:val="decimal"/>
      <w:isLgl/>
      <w:lvlText w:val="%1.%2.%3.%4.%5.%6.%7."/>
      <w:lvlJc w:val="left"/>
      <w:pPr>
        <w:ind w:left="2594" w:hanging="1440"/>
      </w:pPr>
    </w:lvl>
    <w:lvl w:ilvl="7">
      <w:start w:val="1"/>
      <w:numFmt w:val="decimal"/>
      <w:isLgl/>
      <w:lvlText w:val="%1.%2.%3.%4.%5.%6.%7.%8."/>
      <w:lvlJc w:val="left"/>
      <w:pPr>
        <w:ind w:left="2683" w:hanging="1440"/>
      </w:pPr>
    </w:lvl>
    <w:lvl w:ilvl="8">
      <w:start w:val="1"/>
      <w:numFmt w:val="decimal"/>
      <w:isLgl/>
      <w:lvlText w:val="%1.%2.%3.%4.%5.%6.%7.%8.%9."/>
      <w:lvlJc w:val="left"/>
      <w:pPr>
        <w:ind w:left="3132" w:hanging="1800"/>
      </w:pPr>
    </w:lvl>
  </w:abstractNum>
  <w:abstractNum w:abstractNumId="29" w15:restartNumberingAfterBreak="0">
    <w:nsid w:val="697D382F"/>
    <w:multiLevelType w:val="multilevel"/>
    <w:tmpl w:val="6018E9D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082957"/>
    <w:multiLevelType w:val="multilevel"/>
    <w:tmpl w:val="73B213AC"/>
    <w:lvl w:ilvl="0">
      <w:start w:val="14"/>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A648C3"/>
    <w:multiLevelType w:val="multilevel"/>
    <w:tmpl w:val="4A0ACBA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65076F"/>
    <w:multiLevelType w:val="multilevel"/>
    <w:tmpl w:val="2E62BBEA"/>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336293"/>
    <w:multiLevelType w:val="multilevel"/>
    <w:tmpl w:val="C910FB6E"/>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 w15:restartNumberingAfterBreak="0">
    <w:nsid w:val="7C3554BD"/>
    <w:multiLevelType w:val="hybridMultilevel"/>
    <w:tmpl w:val="99561386"/>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024"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8661C1"/>
    <w:multiLevelType w:val="multilevel"/>
    <w:tmpl w:val="D8E429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90134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706120">
    <w:abstractNumId w:val="25"/>
    <w:lvlOverride w:ilvl="0">
      <w:startOverride w:val="2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995296">
    <w:abstractNumId w:val="19"/>
  </w:num>
  <w:num w:numId="4" w16cid:durableId="416025214">
    <w:abstractNumId w:val="21"/>
  </w:num>
  <w:num w:numId="5" w16cid:durableId="1771125410">
    <w:abstractNumId w:val="20"/>
  </w:num>
  <w:num w:numId="6" w16cid:durableId="363948558">
    <w:abstractNumId w:val="3"/>
  </w:num>
  <w:num w:numId="7" w16cid:durableId="587496950">
    <w:abstractNumId w:val="12"/>
  </w:num>
  <w:num w:numId="8" w16cid:durableId="1620069609">
    <w:abstractNumId w:val="16"/>
  </w:num>
  <w:num w:numId="9" w16cid:durableId="76291419">
    <w:abstractNumId w:val="7"/>
  </w:num>
  <w:num w:numId="10" w16cid:durableId="536740901">
    <w:abstractNumId w:val="23"/>
  </w:num>
  <w:num w:numId="11" w16cid:durableId="130637827">
    <w:abstractNumId w:val="11"/>
  </w:num>
  <w:num w:numId="12" w16cid:durableId="244344306">
    <w:abstractNumId w:val="31"/>
  </w:num>
  <w:num w:numId="13" w16cid:durableId="530532093">
    <w:abstractNumId w:val="2"/>
  </w:num>
  <w:num w:numId="14" w16cid:durableId="676229398">
    <w:abstractNumId w:val="4"/>
  </w:num>
  <w:num w:numId="15" w16cid:durableId="503398875">
    <w:abstractNumId w:val="32"/>
  </w:num>
  <w:num w:numId="16" w16cid:durableId="1787043954">
    <w:abstractNumId w:val="9"/>
  </w:num>
  <w:num w:numId="17" w16cid:durableId="2109344792">
    <w:abstractNumId w:val="8"/>
  </w:num>
  <w:num w:numId="18" w16cid:durableId="56439631">
    <w:abstractNumId w:val="30"/>
  </w:num>
  <w:num w:numId="19" w16cid:durableId="1320617877">
    <w:abstractNumId w:val="17"/>
  </w:num>
  <w:num w:numId="20" w16cid:durableId="24910249">
    <w:abstractNumId w:val="18"/>
  </w:num>
  <w:num w:numId="21" w16cid:durableId="1263149293">
    <w:abstractNumId w:val="6"/>
  </w:num>
  <w:num w:numId="22" w16cid:durableId="1597516697">
    <w:abstractNumId w:val="15"/>
  </w:num>
  <w:num w:numId="23" w16cid:durableId="1827016662">
    <w:abstractNumId w:val="26"/>
  </w:num>
  <w:num w:numId="24" w16cid:durableId="781724886">
    <w:abstractNumId w:val="33"/>
  </w:num>
  <w:num w:numId="25" w16cid:durableId="1353603076">
    <w:abstractNumId w:val="14"/>
  </w:num>
  <w:num w:numId="26" w16cid:durableId="1828083911">
    <w:abstractNumId w:val="35"/>
  </w:num>
  <w:num w:numId="27" w16cid:durableId="1268926964">
    <w:abstractNumId w:val="22"/>
  </w:num>
  <w:num w:numId="28" w16cid:durableId="1917131933">
    <w:abstractNumId w:val="34"/>
  </w:num>
  <w:num w:numId="29" w16cid:durableId="2000617509">
    <w:abstractNumId w:val="29"/>
  </w:num>
  <w:num w:numId="30" w16cid:durableId="1651058258">
    <w:abstractNumId w:val="1"/>
  </w:num>
  <w:num w:numId="31" w16cid:durableId="649792308">
    <w:abstractNumId w:val="0"/>
  </w:num>
  <w:num w:numId="32" w16cid:durableId="1699042077">
    <w:abstractNumId w:val="13"/>
  </w:num>
  <w:num w:numId="33" w16cid:durableId="892472499">
    <w:abstractNumId w:val="24"/>
  </w:num>
  <w:num w:numId="34" w16cid:durableId="1136525359">
    <w:abstractNumId w:val="10"/>
  </w:num>
  <w:num w:numId="35" w16cid:durableId="2131976698">
    <w:abstractNumId w:val="27"/>
  </w:num>
  <w:num w:numId="36" w16cid:durableId="205881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00"/>
    <w:rsid w:val="000005D0"/>
    <w:rsid w:val="00001065"/>
    <w:rsid w:val="0000138D"/>
    <w:rsid w:val="0000281D"/>
    <w:rsid w:val="00002B2C"/>
    <w:rsid w:val="00002B6E"/>
    <w:rsid w:val="000032C6"/>
    <w:rsid w:val="00004148"/>
    <w:rsid w:val="000044C1"/>
    <w:rsid w:val="0000489E"/>
    <w:rsid w:val="000049D6"/>
    <w:rsid w:val="00004C20"/>
    <w:rsid w:val="00005581"/>
    <w:rsid w:val="00005B1B"/>
    <w:rsid w:val="000065CE"/>
    <w:rsid w:val="00007835"/>
    <w:rsid w:val="00010AA6"/>
    <w:rsid w:val="000110DB"/>
    <w:rsid w:val="00011272"/>
    <w:rsid w:val="00011820"/>
    <w:rsid w:val="0001255A"/>
    <w:rsid w:val="00013783"/>
    <w:rsid w:val="00014162"/>
    <w:rsid w:val="0001419D"/>
    <w:rsid w:val="000141D8"/>
    <w:rsid w:val="00015227"/>
    <w:rsid w:val="000161C1"/>
    <w:rsid w:val="0002027F"/>
    <w:rsid w:val="000204A8"/>
    <w:rsid w:val="0002156A"/>
    <w:rsid w:val="00022AD4"/>
    <w:rsid w:val="00023183"/>
    <w:rsid w:val="000237B0"/>
    <w:rsid w:val="00023D0B"/>
    <w:rsid w:val="000249D9"/>
    <w:rsid w:val="00025C01"/>
    <w:rsid w:val="00026F9D"/>
    <w:rsid w:val="0002707A"/>
    <w:rsid w:val="00027C83"/>
    <w:rsid w:val="00030EE0"/>
    <w:rsid w:val="000315EC"/>
    <w:rsid w:val="00031818"/>
    <w:rsid w:val="00031EA4"/>
    <w:rsid w:val="00032619"/>
    <w:rsid w:val="00032930"/>
    <w:rsid w:val="00032A8B"/>
    <w:rsid w:val="00032F64"/>
    <w:rsid w:val="00033034"/>
    <w:rsid w:val="00035012"/>
    <w:rsid w:val="0003563C"/>
    <w:rsid w:val="00035715"/>
    <w:rsid w:val="00035888"/>
    <w:rsid w:val="00035E67"/>
    <w:rsid w:val="00036909"/>
    <w:rsid w:val="00036F6E"/>
    <w:rsid w:val="000374C5"/>
    <w:rsid w:val="0004060F"/>
    <w:rsid w:val="00040C14"/>
    <w:rsid w:val="000413A0"/>
    <w:rsid w:val="0004277E"/>
    <w:rsid w:val="00042DF9"/>
    <w:rsid w:val="00044643"/>
    <w:rsid w:val="000462F9"/>
    <w:rsid w:val="00046E1C"/>
    <w:rsid w:val="00047A8D"/>
    <w:rsid w:val="00047BCF"/>
    <w:rsid w:val="00050C33"/>
    <w:rsid w:val="00051B5D"/>
    <w:rsid w:val="00051B70"/>
    <w:rsid w:val="00051F83"/>
    <w:rsid w:val="000529B4"/>
    <w:rsid w:val="00052E95"/>
    <w:rsid w:val="00053572"/>
    <w:rsid w:val="0005359C"/>
    <w:rsid w:val="000538C9"/>
    <w:rsid w:val="00054786"/>
    <w:rsid w:val="00055203"/>
    <w:rsid w:val="00056828"/>
    <w:rsid w:val="000572E0"/>
    <w:rsid w:val="0005751D"/>
    <w:rsid w:val="0005791C"/>
    <w:rsid w:val="00057C42"/>
    <w:rsid w:val="000604C8"/>
    <w:rsid w:val="00060668"/>
    <w:rsid w:val="0006067B"/>
    <w:rsid w:val="0006114F"/>
    <w:rsid w:val="0006160F"/>
    <w:rsid w:val="00061947"/>
    <w:rsid w:val="00061A10"/>
    <w:rsid w:val="00061B03"/>
    <w:rsid w:val="00062444"/>
    <w:rsid w:val="00062BB1"/>
    <w:rsid w:val="000632DE"/>
    <w:rsid w:val="000634D2"/>
    <w:rsid w:val="00064EBD"/>
    <w:rsid w:val="00065627"/>
    <w:rsid w:val="00065ECA"/>
    <w:rsid w:val="000663FA"/>
    <w:rsid w:val="00066BDD"/>
    <w:rsid w:val="00067144"/>
    <w:rsid w:val="000675C0"/>
    <w:rsid w:val="00067C8C"/>
    <w:rsid w:val="00070596"/>
    <w:rsid w:val="00072178"/>
    <w:rsid w:val="00072EBA"/>
    <w:rsid w:val="000746F8"/>
    <w:rsid w:val="00074BD2"/>
    <w:rsid w:val="00074F07"/>
    <w:rsid w:val="0007608D"/>
    <w:rsid w:val="00076467"/>
    <w:rsid w:val="0007682D"/>
    <w:rsid w:val="00076EA2"/>
    <w:rsid w:val="00080131"/>
    <w:rsid w:val="0008024C"/>
    <w:rsid w:val="00080A8C"/>
    <w:rsid w:val="00083844"/>
    <w:rsid w:val="00083E7E"/>
    <w:rsid w:val="0008482B"/>
    <w:rsid w:val="00085004"/>
    <w:rsid w:val="00085752"/>
    <w:rsid w:val="000872C1"/>
    <w:rsid w:val="0008738E"/>
    <w:rsid w:val="00087582"/>
    <w:rsid w:val="000904AB"/>
    <w:rsid w:val="00090839"/>
    <w:rsid w:val="000911E9"/>
    <w:rsid w:val="000917B6"/>
    <w:rsid w:val="00091EDB"/>
    <w:rsid w:val="00091F3D"/>
    <w:rsid w:val="00093CFA"/>
    <w:rsid w:val="00093F26"/>
    <w:rsid w:val="00097294"/>
    <w:rsid w:val="000A0397"/>
    <w:rsid w:val="000A12D7"/>
    <w:rsid w:val="000A1E75"/>
    <w:rsid w:val="000A264E"/>
    <w:rsid w:val="000A2838"/>
    <w:rsid w:val="000A37E1"/>
    <w:rsid w:val="000A3A76"/>
    <w:rsid w:val="000A5DF6"/>
    <w:rsid w:val="000A66FC"/>
    <w:rsid w:val="000A6F88"/>
    <w:rsid w:val="000B00ED"/>
    <w:rsid w:val="000B0313"/>
    <w:rsid w:val="000B10E4"/>
    <w:rsid w:val="000B12BF"/>
    <w:rsid w:val="000B19CD"/>
    <w:rsid w:val="000B33A3"/>
    <w:rsid w:val="000B38EF"/>
    <w:rsid w:val="000B3CFB"/>
    <w:rsid w:val="000B4988"/>
    <w:rsid w:val="000B4F5B"/>
    <w:rsid w:val="000B67A8"/>
    <w:rsid w:val="000B7AD2"/>
    <w:rsid w:val="000B7FEC"/>
    <w:rsid w:val="000C0A28"/>
    <w:rsid w:val="000C172A"/>
    <w:rsid w:val="000C207D"/>
    <w:rsid w:val="000C25E7"/>
    <w:rsid w:val="000C292B"/>
    <w:rsid w:val="000C2CBC"/>
    <w:rsid w:val="000C4280"/>
    <w:rsid w:val="000C4375"/>
    <w:rsid w:val="000C4B2D"/>
    <w:rsid w:val="000C4CF6"/>
    <w:rsid w:val="000C4DC9"/>
    <w:rsid w:val="000C4F2E"/>
    <w:rsid w:val="000C6DFA"/>
    <w:rsid w:val="000C6ED1"/>
    <w:rsid w:val="000D0687"/>
    <w:rsid w:val="000D1DF1"/>
    <w:rsid w:val="000D289D"/>
    <w:rsid w:val="000D2DE8"/>
    <w:rsid w:val="000D3444"/>
    <w:rsid w:val="000D35E4"/>
    <w:rsid w:val="000D3A3F"/>
    <w:rsid w:val="000D3E0B"/>
    <w:rsid w:val="000D47E4"/>
    <w:rsid w:val="000D49E0"/>
    <w:rsid w:val="000D5388"/>
    <w:rsid w:val="000D5BAF"/>
    <w:rsid w:val="000D67B0"/>
    <w:rsid w:val="000D6DCE"/>
    <w:rsid w:val="000D77CD"/>
    <w:rsid w:val="000D7A2A"/>
    <w:rsid w:val="000D7AF7"/>
    <w:rsid w:val="000E00FE"/>
    <w:rsid w:val="000E05F3"/>
    <w:rsid w:val="000E0F2D"/>
    <w:rsid w:val="000E1030"/>
    <w:rsid w:val="000E17FE"/>
    <w:rsid w:val="000E1DBD"/>
    <w:rsid w:val="000E2D4B"/>
    <w:rsid w:val="000E45D0"/>
    <w:rsid w:val="000E46C0"/>
    <w:rsid w:val="000E561D"/>
    <w:rsid w:val="000E64FE"/>
    <w:rsid w:val="000E69F9"/>
    <w:rsid w:val="000E7B97"/>
    <w:rsid w:val="000F01D5"/>
    <w:rsid w:val="000F1535"/>
    <w:rsid w:val="000F18EC"/>
    <w:rsid w:val="000F317E"/>
    <w:rsid w:val="000F33AB"/>
    <w:rsid w:val="000F41CB"/>
    <w:rsid w:val="000F4728"/>
    <w:rsid w:val="000F5241"/>
    <w:rsid w:val="000F55EE"/>
    <w:rsid w:val="000F69AC"/>
    <w:rsid w:val="000F7B5A"/>
    <w:rsid w:val="000F7BAE"/>
    <w:rsid w:val="00101109"/>
    <w:rsid w:val="0010114E"/>
    <w:rsid w:val="00101790"/>
    <w:rsid w:val="001019C1"/>
    <w:rsid w:val="00101D4C"/>
    <w:rsid w:val="00102F48"/>
    <w:rsid w:val="001034FE"/>
    <w:rsid w:val="001059FD"/>
    <w:rsid w:val="00105F2F"/>
    <w:rsid w:val="001066A5"/>
    <w:rsid w:val="0010700F"/>
    <w:rsid w:val="00110600"/>
    <w:rsid w:val="0011074F"/>
    <w:rsid w:val="00110AFB"/>
    <w:rsid w:val="001111B4"/>
    <w:rsid w:val="001115F9"/>
    <w:rsid w:val="0011168C"/>
    <w:rsid w:val="0011194C"/>
    <w:rsid w:val="00112259"/>
    <w:rsid w:val="0011273C"/>
    <w:rsid w:val="001129A1"/>
    <w:rsid w:val="00113347"/>
    <w:rsid w:val="00114365"/>
    <w:rsid w:val="001152C7"/>
    <w:rsid w:val="001154D3"/>
    <w:rsid w:val="00115C15"/>
    <w:rsid w:val="001173ED"/>
    <w:rsid w:val="00117433"/>
    <w:rsid w:val="0011758A"/>
    <w:rsid w:val="001176F2"/>
    <w:rsid w:val="00117C2A"/>
    <w:rsid w:val="00117D13"/>
    <w:rsid w:val="00120B0A"/>
    <w:rsid w:val="001213CD"/>
    <w:rsid w:val="00122765"/>
    <w:rsid w:val="00122949"/>
    <w:rsid w:val="0012362B"/>
    <w:rsid w:val="0012424F"/>
    <w:rsid w:val="001242B9"/>
    <w:rsid w:val="001244FF"/>
    <w:rsid w:val="00124E4D"/>
    <w:rsid w:val="00127492"/>
    <w:rsid w:val="001328BA"/>
    <w:rsid w:val="001328EC"/>
    <w:rsid w:val="0013332B"/>
    <w:rsid w:val="001343F5"/>
    <w:rsid w:val="00135175"/>
    <w:rsid w:val="001359F0"/>
    <w:rsid w:val="00136580"/>
    <w:rsid w:val="001369A2"/>
    <w:rsid w:val="00136E54"/>
    <w:rsid w:val="0013743A"/>
    <w:rsid w:val="0013790C"/>
    <w:rsid w:val="00140396"/>
    <w:rsid w:val="00140449"/>
    <w:rsid w:val="001409C9"/>
    <w:rsid w:val="001416A7"/>
    <w:rsid w:val="00142879"/>
    <w:rsid w:val="001428F2"/>
    <w:rsid w:val="00142A54"/>
    <w:rsid w:val="00142D50"/>
    <w:rsid w:val="001430FB"/>
    <w:rsid w:val="001435F1"/>
    <w:rsid w:val="0014492C"/>
    <w:rsid w:val="00144FAB"/>
    <w:rsid w:val="00146144"/>
    <w:rsid w:val="00150D2D"/>
    <w:rsid w:val="001518F3"/>
    <w:rsid w:val="00152020"/>
    <w:rsid w:val="001520FD"/>
    <w:rsid w:val="00152695"/>
    <w:rsid w:val="001528FE"/>
    <w:rsid w:val="0015385D"/>
    <w:rsid w:val="00153997"/>
    <w:rsid w:val="00155295"/>
    <w:rsid w:val="00155C98"/>
    <w:rsid w:val="00156EE8"/>
    <w:rsid w:val="001571BE"/>
    <w:rsid w:val="00160E4B"/>
    <w:rsid w:val="0016118A"/>
    <w:rsid w:val="001618BF"/>
    <w:rsid w:val="001621DD"/>
    <w:rsid w:val="00162987"/>
    <w:rsid w:val="001644C1"/>
    <w:rsid w:val="00164A90"/>
    <w:rsid w:val="00164C1B"/>
    <w:rsid w:val="00164EFD"/>
    <w:rsid w:val="00165C6D"/>
    <w:rsid w:val="001672AA"/>
    <w:rsid w:val="001707D1"/>
    <w:rsid w:val="00171820"/>
    <w:rsid w:val="0017270C"/>
    <w:rsid w:val="00173A23"/>
    <w:rsid w:val="00173E87"/>
    <w:rsid w:val="00176215"/>
    <w:rsid w:val="001763B1"/>
    <w:rsid w:val="00176DE4"/>
    <w:rsid w:val="001771EF"/>
    <w:rsid w:val="00180653"/>
    <w:rsid w:val="001810BC"/>
    <w:rsid w:val="00182203"/>
    <w:rsid w:val="0018318F"/>
    <w:rsid w:val="00183B57"/>
    <w:rsid w:val="00184AF8"/>
    <w:rsid w:val="00184DEF"/>
    <w:rsid w:val="0018522B"/>
    <w:rsid w:val="0018533C"/>
    <w:rsid w:val="001855F9"/>
    <w:rsid w:val="0018633C"/>
    <w:rsid w:val="0018661E"/>
    <w:rsid w:val="00187406"/>
    <w:rsid w:val="0018781E"/>
    <w:rsid w:val="001912FA"/>
    <w:rsid w:val="0019189B"/>
    <w:rsid w:val="00191A95"/>
    <w:rsid w:val="00191AF3"/>
    <w:rsid w:val="00192124"/>
    <w:rsid w:val="00192490"/>
    <w:rsid w:val="00192B5F"/>
    <w:rsid w:val="00194120"/>
    <w:rsid w:val="00194793"/>
    <w:rsid w:val="001953C7"/>
    <w:rsid w:val="001953F6"/>
    <w:rsid w:val="00195D91"/>
    <w:rsid w:val="001961CC"/>
    <w:rsid w:val="00196E3A"/>
    <w:rsid w:val="00196F25"/>
    <w:rsid w:val="001A0437"/>
    <w:rsid w:val="001A37E4"/>
    <w:rsid w:val="001A3A20"/>
    <w:rsid w:val="001A45CE"/>
    <w:rsid w:val="001A53F1"/>
    <w:rsid w:val="001A5C0E"/>
    <w:rsid w:val="001A6541"/>
    <w:rsid w:val="001A74AE"/>
    <w:rsid w:val="001B0128"/>
    <w:rsid w:val="001B1916"/>
    <w:rsid w:val="001B1D3F"/>
    <w:rsid w:val="001B4B37"/>
    <w:rsid w:val="001B4E91"/>
    <w:rsid w:val="001B563B"/>
    <w:rsid w:val="001B6D68"/>
    <w:rsid w:val="001B6FCD"/>
    <w:rsid w:val="001B7F79"/>
    <w:rsid w:val="001B7FBB"/>
    <w:rsid w:val="001C162B"/>
    <w:rsid w:val="001C17DD"/>
    <w:rsid w:val="001C29EA"/>
    <w:rsid w:val="001C2C1C"/>
    <w:rsid w:val="001C35A5"/>
    <w:rsid w:val="001C37B4"/>
    <w:rsid w:val="001C3BF1"/>
    <w:rsid w:val="001C5228"/>
    <w:rsid w:val="001C5447"/>
    <w:rsid w:val="001C5685"/>
    <w:rsid w:val="001C5A9E"/>
    <w:rsid w:val="001C5AB4"/>
    <w:rsid w:val="001C5F48"/>
    <w:rsid w:val="001C671F"/>
    <w:rsid w:val="001C6922"/>
    <w:rsid w:val="001C6AB9"/>
    <w:rsid w:val="001C6CB7"/>
    <w:rsid w:val="001C6DA2"/>
    <w:rsid w:val="001C6F10"/>
    <w:rsid w:val="001C72D1"/>
    <w:rsid w:val="001D10D5"/>
    <w:rsid w:val="001D1B09"/>
    <w:rsid w:val="001D2519"/>
    <w:rsid w:val="001D25C9"/>
    <w:rsid w:val="001D2933"/>
    <w:rsid w:val="001D2B84"/>
    <w:rsid w:val="001D55D8"/>
    <w:rsid w:val="001D6723"/>
    <w:rsid w:val="001D6CD8"/>
    <w:rsid w:val="001D7136"/>
    <w:rsid w:val="001E0524"/>
    <w:rsid w:val="001E1566"/>
    <w:rsid w:val="001E24B5"/>
    <w:rsid w:val="001E293B"/>
    <w:rsid w:val="001E3BA5"/>
    <w:rsid w:val="001E4467"/>
    <w:rsid w:val="001E498C"/>
    <w:rsid w:val="001E4EBD"/>
    <w:rsid w:val="001E4F8E"/>
    <w:rsid w:val="001E60FB"/>
    <w:rsid w:val="001E6202"/>
    <w:rsid w:val="001E7163"/>
    <w:rsid w:val="001E7725"/>
    <w:rsid w:val="001E79B6"/>
    <w:rsid w:val="001E7B6F"/>
    <w:rsid w:val="001E7E3E"/>
    <w:rsid w:val="001F0F9C"/>
    <w:rsid w:val="001F16B9"/>
    <w:rsid w:val="001F25B7"/>
    <w:rsid w:val="001F2AF3"/>
    <w:rsid w:val="001F441D"/>
    <w:rsid w:val="001F4F6E"/>
    <w:rsid w:val="001F4FBB"/>
    <w:rsid w:val="001F52B7"/>
    <w:rsid w:val="001F590F"/>
    <w:rsid w:val="001F5C51"/>
    <w:rsid w:val="001F6070"/>
    <w:rsid w:val="001F6DC0"/>
    <w:rsid w:val="001F78E8"/>
    <w:rsid w:val="002004A0"/>
    <w:rsid w:val="00201057"/>
    <w:rsid w:val="00201CD4"/>
    <w:rsid w:val="00201FA2"/>
    <w:rsid w:val="0020257A"/>
    <w:rsid w:val="002025BE"/>
    <w:rsid w:val="0020281C"/>
    <w:rsid w:val="00202C11"/>
    <w:rsid w:val="00202F82"/>
    <w:rsid w:val="00203197"/>
    <w:rsid w:val="0020331F"/>
    <w:rsid w:val="00203696"/>
    <w:rsid w:val="002036CA"/>
    <w:rsid w:val="00205249"/>
    <w:rsid w:val="00205405"/>
    <w:rsid w:val="00205ACE"/>
    <w:rsid w:val="00205B0C"/>
    <w:rsid w:val="00205B30"/>
    <w:rsid w:val="00205CB6"/>
    <w:rsid w:val="002079F8"/>
    <w:rsid w:val="002104A7"/>
    <w:rsid w:val="00211A2D"/>
    <w:rsid w:val="00212375"/>
    <w:rsid w:val="00212F6A"/>
    <w:rsid w:val="00215380"/>
    <w:rsid w:val="00216B47"/>
    <w:rsid w:val="00216C9A"/>
    <w:rsid w:val="002175B9"/>
    <w:rsid w:val="002177B6"/>
    <w:rsid w:val="00217FA6"/>
    <w:rsid w:val="00221988"/>
    <w:rsid w:val="00221FBF"/>
    <w:rsid w:val="002224BB"/>
    <w:rsid w:val="002227C6"/>
    <w:rsid w:val="0022492B"/>
    <w:rsid w:val="00224BE9"/>
    <w:rsid w:val="0022552E"/>
    <w:rsid w:val="002260B9"/>
    <w:rsid w:val="00227898"/>
    <w:rsid w:val="00227988"/>
    <w:rsid w:val="00230F3A"/>
    <w:rsid w:val="00231215"/>
    <w:rsid w:val="0023123B"/>
    <w:rsid w:val="00231C80"/>
    <w:rsid w:val="0023228A"/>
    <w:rsid w:val="00232EEE"/>
    <w:rsid w:val="002332B1"/>
    <w:rsid w:val="00233D3A"/>
    <w:rsid w:val="00233FBF"/>
    <w:rsid w:val="0023401B"/>
    <w:rsid w:val="00234E55"/>
    <w:rsid w:val="002355E0"/>
    <w:rsid w:val="00236B39"/>
    <w:rsid w:val="00237957"/>
    <w:rsid w:val="00237B0A"/>
    <w:rsid w:val="00241E3E"/>
    <w:rsid w:val="002424F8"/>
    <w:rsid w:val="0024310E"/>
    <w:rsid w:val="00243F07"/>
    <w:rsid w:val="00244312"/>
    <w:rsid w:val="00244B42"/>
    <w:rsid w:val="0024547F"/>
    <w:rsid w:val="00245507"/>
    <w:rsid w:val="00245583"/>
    <w:rsid w:val="00245613"/>
    <w:rsid w:val="00245994"/>
    <w:rsid w:val="00245B5D"/>
    <w:rsid w:val="00245D63"/>
    <w:rsid w:val="002461D8"/>
    <w:rsid w:val="002461E4"/>
    <w:rsid w:val="0024651D"/>
    <w:rsid w:val="00246AC2"/>
    <w:rsid w:val="00247621"/>
    <w:rsid w:val="0024776D"/>
    <w:rsid w:val="00247865"/>
    <w:rsid w:val="0025128D"/>
    <w:rsid w:val="002518EC"/>
    <w:rsid w:val="002533B5"/>
    <w:rsid w:val="00253D52"/>
    <w:rsid w:val="002540E7"/>
    <w:rsid w:val="00254ADD"/>
    <w:rsid w:val="00254DA7"/>
    <w:rsid w:val="00255676"/>
    <w:rsid w:val="00255DCE"/>
    <w:rsid w:val="00257B82"/>
    <w:rsid w:val="00260C83"/>
    <w:rsid w:val="00262A5D"/>
    <w:rsid w:val="00262BEF"/>
    <w:rsid w:val="00262F20"/>
    <w:rsid w:val="002633DD"/>
    <w:rsid w:val="00263F54"/>
    <w:rsid w:val="00263F7A"/>
    <w:rsid w:val="00267853"/>
    <w:rsid w:val="00267C82"/>
    <w:rsid w:val="002700AB"/>
    <w:rsid w:val="0027099F"/>
    <w:rsid w:val="0027123E"/>
    <w:rsid w:val="0027172C"/>
    <w:rsid w:val="002748EE"/>
    <w:rsid w:val="00274E9A"/>
    <w:rsid w:val="00277B4C"/>
    <w:rsid w:val="00277DA8"/>
    <w:rsid w:val="00277FF8"/>
    <w:rsid w:val="00280B25"/>
    <w:rsid w:val="002814F6"/>
    <w:rsid w:val="002819AF"/>
    <w:rsid w:val="00281F1E"/>
    <w:rsid w:val="00282F2C"/>
    <w:rsid w:val="002832F7"/>
    <w:rsid w:val="00283738"/>
    <w:rsid w:val="00286614"/>
    <w:rsid w:val="00286EB2"/>
    <w:rsid w:val="00287291"/>
    <w:rsid w:val="0029097C"/>
    <w:rsid w:val="00290D91"/>
    <w:rsid w:val="002912FC"/>
    <w:rsid w:val="002919F9"/>
    <w:rsid w:val="0029243F"/>
    <w:rsid w:val="00292923"/>
    <w:rsid w:val="002941C9"/>
    <w:rsid w:val="002957F5"/>
    <w:rsid w:val="002958E7"/>
    <w:rsid w:val="00295B9F"/>
    <w:rsid w:val="00295E58"/>
    <w:rsid w:val="002968A5"/>
    <w:rsid w:val="00296A52"/>
    <w:rsid w:val="0029703C"/>
    <w:rsid w:val="002971E8"/>
    <w:rsid w:val="0029722F"/>
    <w:rsid w:val="002A03E8"/>
    <w:rsid w:val="002A1E1C"/>
    <w:rsid w:val="002A2906"/>
    <w:rsid w:val="002A2B7E"/>
    <w:rsid w:val="002A3A1C"/>
    <w:rsid w:val="002A491C"/>
    <w:rsid w:val="002A516D"/>
    <w:rsid w:val="002A54AA"/>
    <w:rsid w:val="002A5D4C"/>
    <w:rsid w:val="002A7587"/>
    <w:rsid w:val="002B078C"/>
    <w:rsid w:val="002B0DD8"/>
    <w:rsid w:val="002B1A86"/>
    <w:rsid w:val="002B1B84"/>
    <w:rsid w:val="002B2075"/>
    <w:rsid w:val="002B2844"/>
    <w:rsid w:val="002B3B32"/>
    <w:rsid w:val="002B4573"/>
    <w:rsid w:val="002B62DE"/>
    <w:rsid w:val="002B6FCB"/>
    <w:rsid w:val="002B74D1"/>
    <w:rsid w:val="002B78DF"/>
    <w:rsid w:val="002C0538"/>
    <w:rsid w:val="002C0F0F"/>
    <w:rsid w:val="002C19CF"/>
    <w:rsid w:val="002C1EA1"/>
    <w:rsid w:val="002C2253"/>
    <w:rsid w:val="002C2299"/>
    <w:rsid w:val="002C35AE"/>
    <w:rsid w:val="002C3EAE"/>
    <w:rsid w:val="002C4497"/>
    <w:rsid w:val="002C565F"/>
    <w:rsid w:val="002C5F85"/>
    <w:rsid w:val="002C60C7"/>
    <w:rsid w:val="002C6A97"/>
    <w:rsid w:val="002C6FC4"/>
    <w:rsid w:val="002C71EA"/>
    <w:rsid w:val="002C74BA"/>
    <w:rsid w:val="002C7D00"/>
    <w:rsid w:val="002D0096"/>
    <w:rsid w:val="002D05AA"/>
    <w:rsid w:val="002D0AC8"/>
    <w:rsid w:val="002D1D55"/>
    <w:rsid w:val="002D4539"/>
    <w:rsid w:val="002D4773"/>
    <w:rsid w:val="002D4EBE"/>
    <w:rsid w:val="002D5B8B"/>
    <w:rsid w:val="002D5B92"/>
    <w:rsid w:val="002D5C37"/>
    <w:rsid w:val="002D5F28"/>
    <w:rsid w:val="002D67A0"/>
    <w:rsid w:val="002D698F"/>
    <w:rsid w:val="002D6A5A"/>
    <w:rsid w:val="002D6B4F"/>
    <w:rsid w:val="002D6D44"/>
    <w:rsid w:val="002E0255"/>
    <w:rsid w:val="002E1776"/>
    <w:rsid w:val="002E239B"/>
    <w:rsid w:val="002E67DC"/>
    <w:rsid w:val="002E7262"/>
    <w:rsid w:val="002E75D4"/>
    <w:rsid w:val="002F052F"/>
    <w:rsid w:val="002F056B"/>
    <w:rsid w:val="002F0BD9"/>
    <w:rsid w:val="002F1B63"/>
    <w:rsid w:val="002F1F0B"/>
    <w:rsid w:val="002F2F00"/>
    <w:rsid w:val="002F3B4A"/>
    <w:rsid w:val="002F3D24"/>
    <w:rsid w:val="002F3FD3"/>
    <w:rsid w:val="002F551F"/>
    <w:rsid w:val="002F5C48"/>
    <w:rsid w:val="002F5CC2"/>
    <w:rsid w:val="002F5FB2"/>
    <w:rsid w:val="002F624B"/>
    <w:rsid w:val="002F64E7"/>
    <w:rsid w:val="002F7A97"/>
    <w:rsid w:val="003005E7"/>
    <w:rsid w:val="0030060C"/>
    <w:rsid w:val="0030314F"/>
    <w:rsid w:val="00303CAF"/>
    <w:rsid w:val="003077B2"/>
    <w:rsid w:val="00307C29"/>
    <w:rsid w:val="00310099"/>
    <w:rsid w:val="003100C1"/>
    <w:rsid w:val="00310C71"/>
    <w:rsid w:val="003111DC"/>
    <w:rsid w:val="00311BCF"/>
    <w:rsid w:val="00311DD7"/>
    <w:rsid w:val="00312580"/>
    <w:rsid w:val="003125CD"/>
    <w:rsid w:val="0031309C"/>
    <w:rsid w:val="00314C04"/>
    <w:rsid w:val="00315660"/>
    <w:rsid w:val="003163AE"/>
    <w:rsid w:val="00316585"/>
    <w:rsid w:val="00320AE2"/>
    <w:rsid w:val="00321B61"/>
    <w:rsid w:val="00321E1D"/>
    <w:rsid w:val="0032349C"/>
    <w:rsid w:val="00323AF7"/>
    <w:rsid w:val="00323EED"/>
    <w:rsid w:val="0032487C"/>
    <w:rsid w:val="00325F8D"/>
    <w:rsid w:val="00326795"/>
    <w:rsid w:val="003267A6"/>
    <w:rsid w:val="00326D9F"/>
    <w:rsid w:val="003270D9"/>
    <w:rsid w:val="00327D16"/>
    <w:rsid w:val="00330245"/>
    <w:rsid w:val="0033138C"/>
    <w:rsid w:val="00332046"/>
    <w:rsid w:val="00332389"/>
    <w:rsid w:val="00334939"/>
    <w:rsid w:val="003356B9"/>
    <w:rsid w:val="00335E8A"/>
    <w:rsid w:val="0033668B"/>
    <w:rsid w:val="00336741"/>
    <w:rsid w:val="00337FCD"/>
    <w:rsid w:val="00340552"/>
    <w:rsid w:val="00341167"/>
    <w:rsid w:val="003412DE"/>
    <w:rsid w:val="003422EF"/>
    <w:rsid w:val="003426DC"/>
    <w:rsid w:val="003440F5"/>
    <w:rsid w:val="003456F4"/>
    <w:rsid w:val="003469E0"/>
    <w:rsid w:val="00346E57"/>
    <w:rsid w:val="00347476"/>
    <w:rsid w:val="003476F2"/>
    <w:rsid w:val="003478E8"/>
    <w:rsid w:val="00347A5B"/>
    <w:rsid w:val="00347B33"/>
    <w:rsid w:val="00347D81"/>
    <w:rsid w:val="0035044F"/>
    <w:rsid w:val="00351098"/>
    <w:rsid w:val="00351579"/>
    <w:rsid w:val="00351C44"/>
    <w:rsid w:val="00352742"/>
    <w:rsid w:val="00352D0D"/>
    <w:rsid w:val="0035368B"/>
    <w:rsid w:val="00353A15"/>
    <w:rsid w:val="00353BBB"/>
    <w:rsid w:val="00355828"/>
    <w:rsid w:val="00355AE8"/>
    <w:rsid w:val="00355D98"/>
    <w:rsid w:val="00356778"/>
    <w:rsid w:val="00356C2B"/>
    <w:rsid w:val="00357EE7"/>
    <w:rsid w:val="003600E5"/>
    <w:rsid w:val="0036033C"/>
    <w:rsid w:val="003608D4"/>
    <w:rsid w:val="00360923"/>
    <w:rsid w:val="003622AB"/>
    <w:rsid w:val="00362F9D"/>
    <w:rsid w:val="003634E9"/>
    <w:rsid w:val="00364124"/>
    <w:rsid w:val="00365C81"/>
    <w:rsid w:val="00365F41"/>
    <w:rsid w:val="0036793C"/>
    <w:rsid w:val="0037053B"/>
    <w:rsid w:val="003709D9"/>
    <w:rsid w:val="00371919"/>
    <w:rsid w:val="0037198A"/>
    <w:rsid w:val="00371ADA"/>
    <w:rsid w:val="00372D44"/>
    <w:rsid w:val="0037316F"/>
    <w:rsid w:val="003735A7"/>
    <w:rsid w:val="003738A5"/>
    <w:rsid w:val="0037532C"/>
    <w:rsid w:val="00375723"/>
    <w:rsid w:val="003764A0"/>
    <w:rsid w:val="00377103"/>
    <w:rsid w:val="003776D5"/>
    <w:rsid w:val="00377757"/>
    <w:rsid w:val="003804CD"/>
    <w:rsid w:val="00380587"/>
    <w:rsid w:val="00380ACD"/>
    <w:rsid w:val="00381250"/>
    <w:rsid w:val="0038128A"/>
    <w:rsid w:val="003823AD"/>
    <w:rsid w:val="0038296B"/>
    <w:rsid w:val="00383352"/>
    <w:rsid w:val="00383CD7"/>
    <w:rsid w:val="003849A0"/>
    <w:rsid w:val="00385031"/>
    <w:rsid w:val="00385391"/>
    <w:rsid w:val="003855B4"/>
    <w:rsid w:val="00385D3C"/>
    <w:rsid w:val="00385FF6"/>
    <w:rsid w:val="00386C56"/>
    <w:rsid w:val="0038775A"/>
    <w:rsid w:val="0038775B"/>
    <w:rsid w:val="00387CD1"/>
    <w:rsid w:val="00390629"/>
    <w:rsid w:val="00391489"/>
    <w:rsid w:val="00391690"/>
    <w:rsid w:val="0039265B"/>
    <w:rsid w:val="0039284C"/>
    <w:rsid w:val="00393C8F"/>
    <w:rsid w:val="0039488D"/>
    <w:rsid w:val="0039526E"/>
    <w:rsid w:val="003952BD"/>
    <w:rsid w:val="0039547A"/>
    <w:rsid w:val="003961B9"/>
    <w:rsid w:val="003964C3"/>
    <w:rsid w:val="003969DE"/>
    <w:rsid w:val="003A05C8"/>
    <w:rsid w:val="003A09E4"/>
    <w:rsid w:val="003A3244"/>
    <w:rsid w:val="003A3359"/>
    <w:rsid w:val="003A439D"/>
    <w:rsid w:val="003A5243"/>
    <w:rsid w:val="003A54CC"/>
    <w:rsid w:val="003A5502"/>
    <w:rsid w:val="003A59D0"/>
    <w:rsid w:val="003A65D0"/>
    <w:rsid w:val="003A718D"/>
    <w:rsid w:val="003A7E1C"/>
    <w:rsid w:val="003B12E7"/>
    <w:rsid w:val="003B242D"/>
    <w:rsid w:val="003B24AD"/>
    <w:rsid w:val="003B30B0"/>
    <w:rsid w:val="003B380C"/>
    <w:rsid w:val="003B416F"/>
    <w:rsid w:val="003B4700"/>
    <w:rsid w:val="003B47A1"/>
    <w:rsid w:val="003B5CA3"/>
    <w:rsid w:val="003B69FA"/>
    <w:rsid w:val="003B74C3"/>
    <w:rsid w:val="003B7FA7"/>
    <w:rsid w:val="003C0269"/>
    <w:rsid w:val="003C1234"/>
    <w:rsid w:val="003C18CE"/>
    <w:rsid w:val="003C28E5"/>
    <w:rsid w:val="003C2E6E"/>
    <w:rsid w:val="003C3118"/>
    <w:rsid w:val="003C3534"/>
    <w:rsid w:val="003C36EB"/>
    <w:rsid w:val="003C37B3"/>
    <w:rsid w:val="003C4435"/>
    <w:rsid w:val="003C4E23"/>
    <w:rsid w:val="003C6013"/>
    <w:rsid w:val="003C6133"/>
    <w:rsid w:val="003C6CBE"/>
    <w:rsid w:val="003D0677"/>
    <w:rsid w:val="003D09A0"/>
    <w:rsid w:val="003D10D1"/>
    <w:rsid w:val="003D1E91"/>
    <w:rsid w:val="003D2A13"/>
    <w:rsid w:val="003D34A0"/>
    <w:rsid w:val="003D5FE4"/>
    <w:rsid w:val="003D6B21"/>
    <w:rsid w:val="003D73A1"/>
    <w:rsid w:val="003D77BD"/>
    <w:rsid w:val="003E12F8"/>
    <w:rsid w:val="003E21C2"/>
    <w:rsid w:val="003E2217"/>
    <w:rsid w:val="003E274C"/>
    <w:rsid w:val="003E2FAB"/>
    <w:rsid w:val="003E3FF7"/>
    <w:rsid w:val="003E4538"/>
    <w:rsid w:val="003E6682"/>
    <w:rsid w:val="003E699E"/>
    <w:rsid w:val="003E6FA5"/>
    <w:rsid w:val="003F0209"/>
    <w:rsid w:val="003F05B3"/>
    <w:rsid w:val="003F115C"/>
    <w:rsid w:val="003F1F83"/>
    <w:rsid w:val="003F29F7"/>
    <w:rsid w:val="003F33D6"/>
    <w:rsid w:val="003F3404"/>
    <w:rsid w:val="003F5029"/>
    <w:rsid w:val="003F5EEE"/>
    <w:rsid w:val="003F6398"/>
    <w:rsid w:val="003F687D"/>
    <w:rsid w:val="003F73DF"/>
    <w:rsid w:val="0040354D"/>
    <w:rsid w:val="0040496F"/>
    <w:rsid w:val="00404C24"/>
    <w:rsid w:val="00405AD4"/>
    <w:rsid w:val="00406622"/>
    <w:rsid w:val="00410676"/>
    <w:rsid w:val="00411D91"/>
    <w:rsid w:val="00412A6A"/>
    <w:rsid w:val="00412CC5"/>
    <w:rsid w:val="0041439F"/>
    <w:rsid w:val="00414AFE"/>
    <w:rsid w:val="00415C00"/>
    <w:rsid w:val="004168BB"/>
    <w:rsid w:val="00417390"/>
    <w:rsid w:val="004208CE"/>
    <w:rsid w:val="00420C48"/>
    <w:rsid w:val="00420E02"/>
    <w:rsid w:val="004215FA"/>
    <w:rsid w:val="00421A48"/>
    <w:rsid w:val="00422E89"/>
    <w:rsid w:val="00423339"/>
    <w:rsid w:val="0042492B"/>
    <w:rsid w:val="00424AFD"/>
    <w:rsid w:val="00425651"/>
    <w:rsid w:val="00426B62"/>
    <w:rsid w:val="004273CB"/>
    <w:rsid w:val="00427EA0"/>
    <w:rsid w:val="00427FA8"/>
    <w:rsid w:val="00430791"/>
    <w:rsid w:val="004308C5"/>
    <w:rsid w:val="00430E92"/>
    <w:rsid w:val="0043120A"/>
    <w:rsid w:val="00431F52"/>
    <w:rsid w:val="00431FD7"/>
    <w:rsid w:val="00433280"/>
    <w:rsid w:val="004341C3"/>
    <w:rsid w:val="0043594D"/>
    <w:rsid w:val="00435D73"/>
    <w:rsid w:val="004362FA"/>
    <w:rsid w:val="0043646A"/>
    <w:rsid w:val="0043749D"/>
    <w:rsid w:val="004379E0"/>
    <w:rsid w:val="00440541"/>
    <w:rsid w:val="004407F5"/>
    <w:rsid w:val="00440EBA"/>
    <w:rsid w:val="00441B6A"/>
    <w:rsid w:val="00441F58"/>
    <w:rsid w:val="004422AC"/>
    <w:rsid w:val="004425B2"/>
    <w:rsid w:val="00442989"/>
    <w:rsid w:val="00443D24"/>
    <w:rsid w:val="00444783"/>
    <w:rsid w:val="00444796"/>
    <w:rsid w:val="00444853"/>
    <w:rsid w:val="0044495A"/>
    <w:rsid w:val="0044552C"/>
    <w:rsid w:val="00445DB5"/>
    <w:rsid w:val="004465B3"/>
    <w:rsid w:val="004468AF"/>
    <w:rsid w:val="00446C4C"/>
    <w:rsid w:val="00447293"/>
    <w:rsid w:val="00447AC9"/>
    <w:rsid w:val="00447FC9"/>
    <w:rsid w:val="00450079"/>
    <w:rsid w:val="0045087C"/>
    <w:rsid w:val="00450D61"/>
    <w:rsid w:val="0045141A"/>
    <w:rsid w:val="00452F8E"/>
    <w:rsid w:val="00453FB3"/>
    <w:rsid w:val="00453FC1"/>
    <w:rsid w:val="004541AE"/>
    <w:rsid w:val="00455444"/>
    <w:rsid w:val="0045568E"/>
    <w:rsid w:val="00455A2F"/>
    <w:rsid w:val="00455BD6"/>
    <w:rsid w:val="00456B05"/>
    <w:rsid w:val="00456D8A"/>
    <w:rsid w:val="00456F47"/>
    <w:rsid w:val="00457645"/>
    <w:rsid w:val="00457B2E"/>
    <w:rsid w:val="004617A7"/>
    <w:rsid w:val="00461E7D"/>
    <w:rsid w:val="004627BA"/>
    <w:rsid w:val="00462F9F"/>
    <w:rsid w:val="004642EB"/>
    <w:rsid w:val="00464895"/>
    <w:rsid w:val="004656A6"/>
    <w:rsid w:val="00467724"/>
    <w:rsid w:val="004701FD"/>
    <w:rsid w:val="00470A4F"/>
    <w:rsid w:val="00470BB2"/>
    <w:rsid w:val="00470FB6"/>
    <w:rsid w:val="00471E6A"/>
    <w:rsid w:val="004722EE"/>
    <w:rsid w:val="00472FB4"/>
    <w:rsid w:val="00473003"/>
    <w:rsid w:val="00473343"/>
    <w:rsid w:val="00473461"/>
    <w:rsid w:val="0047349B"/>
    <w:rsid w:val="00473725"/>
    <w:rsid w:val="00474562"/>
    <w:rsid w:val="00474DE0"/>
    <w:rsid w:val="00474E5D"/>
    <w:rsid w:val="004767E4"/>
    <w:rsid w:val="00476BED"/>
    <w:rsid w:val="00476C33"/>
    <w:rsid w:val="004774B6"/>
    <w:rsid w:val="004777BB"/>
    <w:rsid w:val="004777F0"/>
    <w:rsid w:val="00477C60"/>
    <w:rsid w:val="00477D2A"/>
    <w:rsid w:val="004811F7"/>
    <w:rsid w:val="00481ED3"/>
    <w:rsid w:val="00482334"/>
    <w:rsid w:val="00482BBB"/>
    <w:rsid w:val="00482EAA"/>
    <w:rsid w:val="00483479"/>
    <w:rsid w:val="0048419D"/>
    <w:rsid w:val="00484D81"/>
    <w:rsid w:val="00485A3E"/>
    <w:rsid w:val="00485C30"/>
    <w:rsid w:val="004862B8"/>
    <w:rsid w:val="00487783"/>
    <w:rsid w:val="00487F73"/>
    <w:rsid w:val="00487F7F"/>
    <w:rsid w:val="00490C1F"/>
    <w:rsid w:val="00492E1D"/>
    <w:rsid w:val="00493A2F"/>
    <w:rsid w:val="00493DA8"/>
    <w:rsid w:val="0049448E"/>
    <w:rsid w:val="00495B05"/>
    <w:rsid w:val="00496E50"/>
    <w:rsid w:val="00497F69"/>
    <w:rsid w:val="004A09E5"/>
    <w:rsid w:val="004A1320"/>
    <w:rsid w:val="004A3343"/>
    <w:rsid w:val="004A3D38"/>
    <w:rsid w:val="004A4058"/>
    <w:rsid w:val="004A4314"/>
    <w:rsid w:val="004A4523"/>
    <w:rsid w:val="004A4684"/>
    <w:rsid w:val="004A4778"/>
    <w:rsid w:val="004A4DAC"/>
    <w:rsid w:val="004A76D9"/>
    <w:rsid w:val="004B0709"/>
    <w:rsid w:val="004B08A1"/>
    <w:rsid w:val="004B0EF3"/>
    <w:rsid w:val="004B1000"/>
    <w:rsid w:val="004B17FA"/>
    <w:rsid w:val="004B1EA5"/>
    <w:rsid w:val="004B2671"/>
    <w:rsid w:val="004B2EB7"/>
    <w:rsid w:val="004B31D5"/>
    <w:rsid w:val="004B5D24"/>
    <w:rsid w:val="004B5FA6"/>
    <w:rsid w:val="004B6399"/>
    <w:rsid w:val="004B6421"/>
    <w:rsid w:val="004B6EAF"/>
    <w:rsid w:val="004B720A"/>
    <w:rsid w:val="004C0AA6"/>
    <w:rsid w:val="004C20B4"/>
    <w:rsid w:val="004C2BE9"/>
    <w:rsid w:val="004C3925"/>
    <w:rsid w:val="004C484E"/>
    <w:rsid w:val="004C5A37"/>
    <w:rsid w:val="004C6241"/>
    <w:rsid w:val="004C7C8C"/>
    <w:rsid w:val="004D0EAA"/>
    <w:rsid w:val="004D1C56"/>
    <w:rsid w:val="004D1CBD"/>
    <w:rsid w:val="004D2A83"/>
    <w:rsid w:val="004D35A9"/>
    <w:rsid w:val="004D3C52"/>
    <w:rsid w:val="004D3F3D"/>
    <w:rsid w:val="004D4BFB"/>
    <w:rsid w:val="004D5BB6"/>
    <w:rsid w:val="004D797C"/>
    <w:rsid w:val="004E096F"/>
    <w:rsid w:val="004E0A48"/>
    <w:rsid w:val="004E0EA6"/>
    <w:rsid w:val="004E1A28"/>
    <w:rsid w:val="004E1B96"/>
    <w:rsid w:val="004E2251"/>
    <w:rsid w:val="004E2997"/>
    <w:rsid w:val="004E2EDC"/>
    <w:rsid w:val="004E379B"/>
    <w:rsid w:val="004E5125"/>
    <w:rsid w:val="004E636E"/>
    <w:rsid w:val="004E79A2"/>
    <w:rsid w:val="004E7F31"/>
    <w:rsid w:val="004F0F12"/>
    <w:rsid w:val="004F1653"/>
    <w:rsid w:val="004F2602"/>
    <w:rsid w:val="004F27D9"/>
    <w:rsid w:val="004F4266"/>
    <w:rsid w:val="004F533F"/>
    <w:rsid w:val="004F5D0E"/>
    <w:rsid w:val="004F6C2D"/>
    <w:rsid w:val="004F742C"/>
    <w:rsid w:val="004F767F"/>
    <w:rsid w:val="004F7E6D"/>
    <w:rsid w:val="00500441"/>
    <w:rsid w:val="00500EDE"/>
    <w:rsid w:val="005024D6"/>
    <w:rsid w:val="00502B12"/>
    <w:rsid w:val="005033C6"/>
    <w:rsid w:val="00503A1D"/>
    <w:rsid w:val="005052A8"/>
    <w:rsid w:val="00505A67"/>
    <w:rsid w:val="00505C68"/>
    <w:rsid w:val="005060A5"/>
    <w:rsid w:val="00506160"/>
    <w:rsid w:val="00506A89"/>
    <w:rsid w:val="00506D66"/>
    <w:rsid w:val="005079F7"/>
    <w:rsid w:val="00507CB0"/>
    <w:rsid w:val="00511228"/>
    <w:rsid w:val="005116D9"/>
    <w:rsid w:val="005117FA"/>
    <w:rsid w:val="0051214B"/>
    <w:rsid w:val="005125B9"/>
    <w:rsid w:val="005136CC"/>
    <w:rsid w:val="00514090"/>
    <w:rsid w:val="00514835"/>
    <w:rsid w:val="00514EB8"/>
    <w:rsid w:val="0051519E"/>
    <w:rsid w:val="00516E8C"/>
    <w:rsid w:val="0052025D"/>
    <w:rsid w:val="00520A7D"/>
    <w:rsid w:val="00521208"/>
    <w:rsid w:val="00521684"/>
    <w:rsid w:val="005218D7"/>
    <w:rsid w:val="0052194A"/>
    <w:rsid w:val="00521ACC"/>
    <w:rsid w:val="00522D9C"/>
    <w:rsid w:val="005237DF"/>
    <w:rsid w:val="0052390F"/>
    <w:rsid w:val="00523C98"/>
    <w:rsid w:val="005245D9"/>
    <w:rsid w:val="00525F34"/>
    <w:rsid w:val="00526304"/>
    <w:rsid w:val="00526C9F"/>
    <w:rsid w:val="00527064"/>
    <w:rsid w:val="00527EB0"/>
    <w:rsid w:val="00530118"/>
    <w:rsid w:val="005305B7"/>
    <w:rsid w:val="005311BD"/>
    <w:rsid w:val="00531A44"/>
    <w:rsid w:val="005326CE"/>
    <w:rsid w:val="00533ABC"/>
    <w:rsid w:val="005344D5"/>
    <w:rsid w:val="00534833"/>
    <w:rsid w:val="00535306"/>
    <w:rsid w:val="00536081"/>
    <w:rsid w:val="00537483"/>
    <w:rsid w:val="005418C0"/>
    <w:rsid w:val="00541E13"/>
    <w:rsid w:val="00542B12"/>
    <w:rsid w:val="005430F2"/>
    <w:rsid w:val="0054342A"/>
    <w:rsid w:val="00545ED4"/>
    <w:rsid w:val="00550239"/>
    <w:rsid w:val="005509E2"/>
    <w:rsid w:val="00550EE4"/>
    <w:rsid w:val="00552CBC"/>
    <w:rsid w:val="00552FAD"/>
    <w:rsid w:val="00553A37"/>
    <w:rsid w:val="00554B89"/>
    <w:rsid w:val="005555E1"/>
    <w:rsid w:val="0055592E"/>
    <w:rsid w:val="0055637C"/>
    <w:rsid w:val="00556F2C"/>
    <w:rsid w:val="005578F5"/>
    <w:rsid w:val="005601E8"/>
    <w:rsid w:val="005602F7"/>
    <w:rsid w:val="005604CE"/>
    <w:rsid w:val="00561835"/>
    <w:rsid w:val="005618F1"/>
    <w:rsid w:val="0056198D"/>
    <w:rsid w:val="005626B0"/>
    <w:rsid w:val="0056278D"/>
    <w:rsid w:val="005630D9"/>
    <w:rsid w:val="00564A87"/>
    <w:rsid w:val="0056604A"/>
    <w:rsid w:val="00567E78"/>
    <w:rsid w:val="0057038E"/>
    <w:rsid w:val="0057057C"/>
    <w:rsid w:val="0057170F"/>
    <w:rsid w:val="0057192A"/>
    <w:rsid w:val="00571C97"/>
    <w:rsid w:val="005720DD"/>
    <w:rsid w:val="00572728"/>
    <w:rsid w:val="005727FD"/>
    <w:rsid w:val="00573510"/>
    <w:rsid w:val="00573883"/>
    <w:rsid w:val="00573E7E"/>
    <w:rsid w:val="00575279"/>
    <w:rsid w:val="0057567C"/>
    <w:rsid w:val="005764C1"/>
    <w:rsid w:val="00576657"/>
    <w:rsid w:val="005766CA"/>
    <w:rsid w:val="005772C1"/>
    <w:rsid w:val="005774C8"/>
    <w:rsid w:val="00577822"/>
    <w:rsid w:val="00577A0E"/>
    <w:rsid w:val="005802EA"/>
    <w:rsid w:val="00581191"/>
    <w:rsid w:val="005818D1"/>
    <w:rsid w:val="00581AB4"/>
    <w:rsid w:val="00584049"/>
    <w:rsid w:val="005840B9"/>
    <w:rsid w:val="00584FA3"/>
    <w:rsid w:val="00586BFA"/>
    <w:rsid w:val="00586C1C"/>
    <w:rsid w:val="00587161"/>
    <w:rsid w:val="005873BB"/>
    <w:rsid w:val="00587526"/>
    <w:rsid w:val="0058762F"/>
    <w:rsid w:val="0058799F"/>
    <w:rsid w:val="00587B54"/>
    <w:rsid w:val="00587C06"/>
    <w:rsid w:val="005904C5"/>
    <w:rsid w:val="005909F1"/>
    <w:rsid w:val="00590BC4"/>
    <w:rsid w:val="00590FA6"/>
    <w:rsid w:val="00591ED1"/>
    <w:rsid w:val="00593D57"/>
    <w:rsid w:val="00593D8E"/>
    <w:rsid w:val="00594F18"/>
    <w:rsid w:val="00595039"/>
    <w:rsid w:val="0059668C"/>
    <w:rsid w:val="005970DC"/>
    <w:rsid w:val="00597549"/>
    <w:rsid w:val="00597B4F"/>
    <w:rsid w:val="00597D8B"/>
    <w:rsid w:val="005A1E2B"/>
    <w:rsid w:val="005A3E77"/>
    <w:rsid w:val="005A5968"/>
    <w:rsid w:val="005A5F13"/>
    <w:rsid w:val="005A6615"/>
    <w:rsid w:val="005A6732"/>
    <w:rsid w:val="005A688B"/>
    <w:rsid w:val="005B24A3"/>
    <w:rsid w:val="005B4180"/>
    <w:rsid w:val="005B54F2"/>
    <w:rsid w:val="005B6707"/>
    <w:rsid w:val="005C055E"/>
    <w:rsid w:val="005C216A"/>
    <w:rsid w:val="005C307E"/>
    <w:rsid w:val="005C3843"/>
    <w:rsid w:val="005C4258"/>
    <w:rsid w:val="005C50B0"/>
    <w:rsid w:val="005C5F58"/>
    <w:rsid w:val="005C6CFF"/>
    <w:rsid w:val="005C7209"/>
    <w:rsid w:val="005C7635"/>
    <w:rsid w:val="005C78CC"/>
    <w:rsid w:val="005D311E"/>
    <w:rsid w:val="005D4FF3"/>
    <w:rsid w:val="005D610F"/>
    <w:rsid w:val="005D645C"/>
    <w:rsid w:val="005D69E3"/>
    <w:rsid w:val="005D7C6C"/>
    <w:rsid w:val="005D7CB9"/>
    <w:rsid w:val="005D7E55"/>
    <w:rsid w:val="005E0343"/>
    <w:rsid w:val="005E0A07"/>
    <w:rsid w:val="005E0B1F"/>
    <w:rsid w:val="005E12B6"/>
    <w:rsid w:val="005E3136"/>
    <w:rsid w:val="005E42CD"/>
    <w:rsid w:val="005E458E"/>
    <w:rsid w:val="005E4697"/>
    <w:rsid w:val="005E79DB"/>
    <w:rsid w:val="005F0728"/>
    <w:rsid w:val="005F19C5"/>
    <w:rsid w:val="005F2601"/>
    <w:rsid w:val="005F2D2A"/>
    <w:rsid w:val="005F3289"/>
    <w:rsid w:val="005F4AAB"/>
    <w:rsid w:val="005F5409"/>
    <w:rsid w:val="005F559F"/>
    <w:rsid w:val="005F5B34"/>
    <w:rsid w:val="005F6478"/>
    <w:rsid w:val="005F689A"/>
    <w:rsid w:val="005F6B4B"/>
    <w:rsid w:val="005F6F50"/>
    <w:rsid w:val="005F7925"/>
    <w:rsid w:val="005F7A0A"/>
    <w:rsid w:val="00600997"/>
    <w:rsid w:val="0060203A"/>
    <w:rsid w:val="00602F7F"/>
    <w:rsid w:val="006033AC"/>
    <w:rsid w:val="00603556"/>
    <w:rsid w:val="00603C9B"/>
    <w:rsid w:val="006053FE"/>
    <w:rsid w:val="0061080A"/>
    <w:rsid w:val="00611304"/>
    <w:rsid w:val="006129AA"/>
    <w:rsid w:val="00613218"/>
    <w:rsid w:val="00614203"/>
    <w:rsid w:val="00615B6D"/>
    <w:rsid w:val="00615F38"/>
    <w:rsid w:val="00615F8D"/>
    <w:rsid w:val="00617103"/>
    <w:rsid w:val="006172B1"/>
    <w:rsid w:val="00617B40"/>
    <w:rsid w:val="00620320"/>
    <w:rsid w:val="00620403"/>
    <w:rsid w:val="0062054A"/>
    <w:rsid w:val="0062083B"/>
    <w:rsid w:val="00621B02"/>
    <w:rsid w:val="00621C16"/>
    <w:rsid w:val="006225F0"/>
    <w:rsid w:val="006227EA"/>
    <w:rsid w:val="00622990"/>
    <w:rsid w:val="00626A56"/>
    <w:rsid w:val="00627263"/>
    <w:rsid w:val="0062745E"/>
    <w:rsid w:val="00627A77"/>
    <w:rsid w:val="00630E51"/>
    <w:rsid w:val="00630FE3"/>
    <w:rsid w:val="00631BF6"/>
    <w:rsid w:val="006324FE"/>
    <w:rsid w:val="00632677"/>
    <w:rsid w:val="00633301"/>
    <w:rsid w:val="006333E9"/>
    <w:rsid w:val="006335FF"/>
    <w:rsid w:val="006342CD"/>
    <w:rsid w:val="00634F06"/>
    <w:rsid w:val="006354E6"/>
    <w:rsid w:val="00635DCD"/>
    <w:rsid w:val="00637D0D"/>
    <w:rsid w:val="006403B7"/>
    <w:rsid w:val="0064068B"/>
    <w:rsid w:val="00640A95"/>
    <w:rsid w:val="006410E3"/>
    <w:rsid w:val="00641CD0"/>
    <w:rsid w:val="00642659"/>
    <w:rsid w:val="00643011"/>
    <w:rsid w:val="00643446"/>
    <w:rsid w:val="0064458A"/>
    <w:rsid w:val="00646049"/>
    <w:rsid w:val="0064609B"/>
    <w:rsid w:val="006461BF"/>
    <w:rsid w:val="0064661C"/>
    <w:rsid w:val="006479A1"/>
    <w:rsid w:val="00647CE7"/>
    <w:rsid w:val="00647F29"/>
    <w:rsid w:val="00647F2E"/>
    <w:rsid w:val="006501B0"/>
    <w:rsid w:val="00650606"/>
    <w:rsid w:val="00650CCD"/>
    <w:rsid w:val="00651234"/>
    <w:rsid w:val="006517BC"/>
    <w:rsid w:val="00651F23"/>
    <w:rsid w:val="00652393"/>
    <w:rsid w:val="0065435F"/>
    <w:rsid w:val="00654AAF"/>
    <w:rsid w:val="00654D02"/>
    <w:rsid w:val="00655311"/>
    <w:rsid w:val="0065533E"/>
    <w:rsid w:val="0065543D"/>
    <w:rsid w:val="00655E98"/>
    <w:rsid w:val="006567BB"/>
    <w:rsid w:val="00657261"/>
    <w:rsid w:val="00657828"/>
    <w:rsid w:val="00660508"/>
    <w:rsid w:val="00660900"/>
    <w:rsid w:val="00661C39"/>
    <w:rsid w:val="00662FE1"/>
    <w:rsid w:val="0066477B"/>
    <w:rsid w:val="00664DBD"/>
    <w:rsid w:val="0066584E"/>
    <w:rsid w:val="00665EC5"/>
    <w:rsid w:val="0066659A"/>
    <w:rsid w:val="00666F45"/>
    <w:rsid w:val="00667481"/>
    <w:rsid w:val="00667524"/>
    <w:rsid w:val="00667ECB"/>
    <w:rsid w:val="006712C2"/>
    <w:rsid w:val="0067137F"/>
    <w:rsid w:val="00673FA4"/>
    <w:rsid w:val="006742A1"/>
    <w:rsid w:val="006742DE"/>
    <w:rsid w:val="00674AEF"/>
    <w:rsid w:val="00674ECD"/>
    <w:rsid w:val="0067578C"/>
    <w:rsid w:val="0067622B"/>
    <w:rsid w:val="00676785"/>
    <w:rsid w:val="00676B3B"/>
    <w:rsid w:val="00677961"/>
    <w:rsid w:val="00680C77"/>
    <w:rsid w:val="00681874"/>
    <w:rsid w:val="00681B7F"/>
    <w:rsid w:val="0068202C"/>
    <w:rsid w:val="00682490"/>
    <w:rsid w:val="00682646"/>
    <w:rsid w:val="006832EF"/>
    <w:rsid w:val="00684201"/>
    <w:rsid w:val="00685AE2"/>
    <w:rsid w:val="00686C92"/>
    <w:rsid w:val="00690189"/>
    <w:rsid w:val="0069060C"/>
    <w:rsid w:val="006906AF"/>
    <w:rsid w:val="006909F2"/>
    <w:rsid w:val="00690D5C"/>
    <w:rsid w:val="00690F61"/>
    <w:rsid w:val="00691503"/>
    <w:rsid w:val="00691DF2"/>
    <w:rsid w:val="006920AD"/>
    <w:rsid w:val="0069228B"/>
    <w:rsid w:val="006924E6"/>
    <w:rsid w:val="00692C8E"/>
    <w:rsid w:val="00693498"/>
    <w:rsid w:val="0069372E"/>
    <w:rsid w:val="00693AEE"/>
    <w:rsid w:val="00695C4E"/>
    <w:rsid w:val="0069603A"/>
    <w:rsid w:val="00696673"/>
    <w:rsid w:val="00696BE2"/>
    <w:rsid w:val="00697AB6"/>
    <w:rsid w:val="00697C12"/>
    <w:rsid w:val="00697F49"/>
    <w:rsid w:val="006A0061"/>
    <w:rsid w:val="006A037B"/>
    <w:rsid w:val="006A0423"/>
    <w:rsid w:val="006A0EC8"/>
    <w:rsid w:val="006A11E7"/>
    <w:rsid w:val="006A162E"/>
    <w:rsid w:val="006A297C"/>
    <w:rsid w:val="006A37B7"/>
    <w:rsid w:val="006A4097"/>
    <w:rsid w:val="006A58F3"/>
    <w:rsid w:val="006A5D3A"/>
    <w:rsid w:val="006A66CA"/>
    <w:rsid w:val="006A6BBB"/>
    <w:rsid w:val="006A72EB"/>
    <w:rsid w:val="006A77E0"/>
    <w:rsid w:val="006B0760"/>
    <w:rsid w:val="006B0D1E"/>
    <w:rsid w:val="006B0D78"/>
    <w:rsid w:val="006B12F7"/>
    <w:rsid w:val="006B149F"/>
    <w:rsid w:val="006B2257"/>
    <w:rsid w:val="006B24D4"/>
    <w:rsid w:val="006B2740"/>
    <w:rsid w:val="006B2D56"/>
    <w:rsid w:val="006B36E2"/>
    <w:rsid w:val="006B418E"/>
    <w:rsid w:val="006B49D1"/>
    <w:rsid w:val="006B4C1E"/>
    <w:rsid w:val="006C1048"/>
    <w:rsid w:val="006C15BB"/>
    <w:rsid w:val="006C1D24"/>
    <w:rsid w:val="006C1D49"/>
    <w:rsid w:val="006C22E6"/>
    <w:rsid w:val="006C2755"/>
    <w:rsid w:val="006C38B0"/>
    <w:rsid w:val="006C44C2"/>
    <w:rsid w:val="006C59D3"/>
    <w:rsid w:val="006C5EA0"/>
    <w:rsid w:val="006C64EF"/>
    <w:rsid w:val="006C670A"/>
    <w:rsid w:val="006C6821"/>
    <w:rsid w:val="006C6DB4"/>
    <w:rsid w:val="006D0575"/>
    <w:rsid w:val="006D0726"/>
    <w:rsid w:val="006D0ABB"/>
    <w:rsid w:val="006D1483"/>
    <w:rsid w:val="006D14BB"/>
    <w:rsid w:val="006D1AA4"/>
    <w:rsid w:val="006D23EF"/>
    <w:rsid w:val="006D2731"/>
    <w:rsid w:val="006D2DCE"/>
    <w:rsid w:val="006D3B03"/>
    <w:rsid w:val="006D44CB"/>
    <w:rsid w:val="006D4618"/>
    <w:rsid w:val="006D4B74"/>
    <w:rsid w:val="006D57DB"/>
    <w:rsid w:val="006D61FB"/>
    <w:rsid w:val="006D68BF"/>
    <w:rsid w:val="006D6D99"/>
    <w:rsid w:val="006E046C"/>
    <w:rsid w:val="006E09D0"/>
    <w:rsid w:val="006E108A"/>
    <w:rsid w:val="006E206B"/>
    <w:rsid w:val="006E2D75"/>
    <w:rsid w:val="006E3F10"/>
    <w:rsid w:val="006E4223"/>
    <w:rsid w:val="006E4BDD"/>
    <w:rsid w:val="006E5049"/>
    <w:rsid w:val="006E535B"/>
    <w:rsid w:val="006E5585"/>
    <w:rsid w:val="006E64D1"/>
    <w:rsid w:val="006E6665"/>
    <w:rsid w:val="006E71D5"/>
    <w:rsid w:val="006F0B1B"/>
    <w:rsid w:val="006F20C3"/>
    <w:rsid w:val="006F27B4"/>
    <w:rsid w:val="006F3D0C"/>
    <w:rsid w:val="006F4C78"/>
    <w:rsid w:val="006F4C86"/>
    <w:rsid w:val="006F4CB6"/>
    <w:rsid w:val="006F547E"/>
    <w:rsid w:val="006F5E5E"/>
    <w:rsid w:val="006F5E6E"/>
    <w:rsid w:val="006F71CB"/>
    <w:rsid w:val="006F766F"/>
    <w:rsid w:val="006F7C73"/>
    <w:rsid w:val="00700D42"/>
    <w:rsid w:val="00700D8F"/>
    <w:rsid w:val="00700E69"/>
    <w:rsid w:val="00701988"/>
    <w:rsid w:val="00701F18"/>
    <w:rsid w:val="007038E1"/>
    <w:rsid w:val="00705204"/>
    <w:rsid w:val="007053F4"/>
    <w:rsid w:val="0070619E"/>
    <w:rsid w:val="007064C7"/>
    <w:rsid w:val="00706965"/>
    <w:rsid w:val="007072E1"/>
    <w:rsid w:val="007074FC"/>
    <w:rsid w:val="00707534"/>
    <w:rsid w:val="007109D0"/>
    <w:rsid w:val="00711885"/>
    <w:rsid w:val="007125EA"/>
    <w:rsid w:val="0071608C"/>
    <w:rsid w:val="0071629D"/>
    <w:rsid w:val="0071673A"/>
    <w:rsid w:val="0071699B"/>
    <w:rsid w:val="00720DDB"/>
    <w:rsid w:val="00721E60"/>
    <w:rsid w:val="00721F2C"/>
    <w:rsid w:val="00722DEC"/>
    <w:rsid w:val="007230D6"/>
    <w:rsid w:val="00723B2C"/>
    <w:rsid w:val="007254EA"/>
    <w:rsid w:val="00725F01"/>
    <w:rsid w:val="00725FE0"/>
    <w:rsid w:val="00726351"/>
    <w:rsid w:val="007279F4"/>
    <w:rsid w:val="00727DDE"/>
    <w:rsid w:val="00730853"/>
    <w:rsid w:val="00730950"/>
    <w:rsid w:val="00730DDB"/>
    <w:rsid w:val="00730E9E"/>
    <w:rsid w:val="0073163B"/>
    <w:rsid w:val="00731DD5"/>
    <w:rsid w:val="00732E5B"/>
    <w:rsid w:val="00733575"/>
    <w:rsid w:val="00737317"/>
    <w:rsid w:val="00737685"/>
    <w:rsid w:val="00737A7A"/>
    <w:rsid w:val="00737B4A"/>
    <w:rsid w:val="00740339"/>
    <w:rsid w:val="00740511"/>
    <w:rsid w:val="007405E6"/>
    <w:rsid w:val="007406BE"/>
    <w:rsid w:val="00740D0C"/>
    <w:rsid w:val="00741129"/>
    <w:rsid w:val="00741276"/>
    <w:rsid w:val="00741B65"/>
    <w:rsid w:val="00741B7E"/>
    <w:rsid w:val="007424F8"/>
    <w:rsid w:val="00742DD2"/>
    <w:rsid w:val="00742F2A"/>
    <w:rsid w:val="007436F2"/>
    <w:rsid w:val="0074380B"/>
    <w:rsid w:val="00744DEF"/>
    <w:rsid w:val="007461EF"/>
    <w:rsid w:val="007547C4"/>
    <w:rsid w:val="007556E3"/>
    <w:rsid w:val="00755780"/>
    <w:rsid w:val="00755A22"/>
    <w:rsid w:val="007565AD"/>
    <w:rsid w:val="00756EB2"/>
    <w:rsid w:val="007573B9"/>
    <w:rsid w:val="007579D7"/>
    <w:rsid w:val="007602BF"/>
    <w:rsid w:val="00760B6A"/>
    <w:rsid w:val="00760FBF"/>
    <w:rsid w:val="00761AC1"/>
    <w:rsid w:val="00761BBB"/>
    <w:rsid w:val="00762688"/>
    <w:rsid w:val="00762816"/>
    <w:rsid w:val="00762BA5"/>
    <w:rsid w:val="00762DC5"/>
    <w:rsid w:val="0076374D"/>
    <w:rsid w:val="00763870"/>
    <w:rsid w:val="00763A75"/>
    <w:rsid w:val="00763CA4"/>
    <w:rsid w:val="00763D51"/>
    <w:rsid w:val="00764258"/>
    <w:rsid w:val="007648EF"/>
    <w:rsid w:val="00764D1C"/>
    <w:rsid w:val="007650FC"/>
    <w:rsid w:val="0076553C"/>
    <w:rsid w:val="00766094"/>
    <w:rsid w:val="00767847"/>
    <w:rsid w:val="007708DD"/>
    <w:rsid w:val="00770B32"/>
    <w:rsid w:val="00771142"/>
    <w:rsid w:val="0077212B"/>
    <w:rsid w:val="00772145"/>
    <w:rsid w:val="0077270D"/>
    <w:rsid w:val="00772D42"/>
    <w:rsid w:val="00772F28"/>
    <w:rsid w:val="0077302A"/>
    <w:rsid w:val="0077381F"/>
    <w:rsid w:val="007748FF"/>
    <w:rsid w:val="00774A36"/>
    <w:rsid w:val="00774AD4"/>
    <w:rsid w:val="00775177"/>
    <w:rsid w:val="007752B6"/>
    <w:rsid w:val="00775BA3"/>
    <w:rsid w:val="00775CD0"/>
    <w:rsid w:val="00775E34"/>
    <w:rsid w:val="00775F8F"/>
    <w:rsid w:val="00776057"/>
    <w:rsid w:val="00782088"/>
    <w:rsid w:val="00783195"/>
    <w:rsid w:val="00783989"/>
    <w:rsid w:val="00783F01"/>
    <w:rsid w:val="0078448A"/>
    <w:rsid w:val="00784D52"/>
    <w:rsid w:val="00785574"/>
    <w:rsid w:val="00785969"/>
    <w:rsid w:val="0078744A"/>
    <w:rsid w:val="00787E0F"/>
    <w:rsid w:val="0079001B"/>
    <w:rsid w:val="0079025D"/>
    <w:rsid w:val="00790824"/>
    <w:rsid w:val="00791432"/>
    <w:rsid w:val="00791DAF"/>
    <w:rsid w:val="0079264D"/>
    <w:rsid w:val="00792F77"/>
    <w:rsid w:val="00793158"/>
    <w:rsid w:val="007936F2"/>
    <w:rsid w:val="0079436F"/>
    <w:rsid w:val="0079437B"/>
    <w:rsid w:val="00795282"/>
    <w:rsid w:val="0079532D"/>
    <w:rsid w:val="00795944"/>
    <w:rsid w:val="00796137"/>
    <w:rsid w:val="0079635A"/>
    <w:rsid w:val="0079709C"/>
    <w:rsid w:val="00797F3F"/>
    <w:rsid w:val="007A04FA"/>
    <w:rsid w:val="007A1B92"/>
    <w:rsid w:val="007A2478"/>
    <w:rsid w:val="007A2DA5"/>
    <w:rsid w:val="007A400C"/>
    <w:rsid w:val="007A468C"/>
    <w:rsid w:val="007A56C8"/>
    <w:rsid w:val="007A6358"/>
    <w:rsid w:val="007A6482"/>
    <w:rsid w:val="007A76A3"/>
    <w:rsid w:val="007A7741"/>
    <w:rsid w:val="007A7ED1"/>
    <w:rsid w:val="007A7EDF"/>
    <w:rsid w:val="007B0435"/>
    <w:rsid w:val="007B04CF"/>
    <w:rsid w:val="007B1432"/>
    <w:rsid w:val="007B1680"/>
    <w:rsid w:val="007B39DF"/>
    <w:rsid w:val="007B42D9"/>
    <w:rsid w:val="007B4DB8"/>
    <w:rsid w:val="007B4EA1"/>
    <w:rsid w:val="007B51CD"/>
    <w:rsid w:val="007B5421"/>
    <w:rsid w:val="007B5474"/>
    <w:rsid w:val="007B5A09"/>
    <w:rsid w:val="007B5A3C"/>
    <w:rsid w:val="007B63C6"/>
    <w:rsid w:val="007B67C4"/>
    <w:rsid w:val="007B6B0A"/>
    <w:rsid w:val="007B7A33"/>
    <w:rsid w:val="007C009B"/>
    <w:rsid w:val="007C0C56"/>
    <w:rsid w:val="007C0EEF"/>
    <w:rsid w:val="007C104C"/>
    <w:rsid w:val="007C1B8B"/>
    <w:rsid w:val="007C1FA6"/>
    <w:rsid w:val="007C2604"/>
    <w:rsid w:val="007C2B9E"/>
    <w:rsid w:val="007C3131"/>
    <w:rsid w:val="007C33D6"/>
    <w:rsid w:val="007C7062"/>
    <w:rsid w:val="007D0776"/>
    <w:rsid w:val="007D0D75"/>
    <w:rsid w:val="007D1473"/>
    <w:rsid w:val="007D1640"/>
    <w:rsid w:val="007D184E"/>
    <w:rsid w:val="007D19B3"/>
    <w:rsid w:val="007D2007"/>
    <w:rsid w:val="007D20B3"/>
    <w:rsid w:val="007D25C2"/>
    <w:rsid w:val="007D2BEA"/>
    <w:rsid w:val="007D2DED"/>
    <w:rsid w:val="007D3134"/>
    <w:rsid w:val="007D3B70"/>
    <w:rsid w:val="007D5159"/>
    <w:rsid w:val="007D5542"/>
    <w:rsid w:val="007D635A"/>
    <w:rsid w:val="007D663C"/>
    <w:rsid w:val="007D7635"/>
    <w:rsid w:val="007D79E7"/>
    <w:rsid w:val="007E0F24"/>
    <w:rsid w:val="007E113A"/>
    <w:rsid w:val="007E131D"/>
    <w:rsid w:val="007E15A4"/>
    <w:rsid w:val="007E1F9B"/>
    <w:rsid w:val="007E2259"/>
    <w:rsid w:val="007E2DBF"/>
    <w:rsid w:val="007E3714"/>
    <w:rsid w:val="007E3E1E"/>
    <w:rsid w:val="007E4272"/>
    <w:rsid w:val="007E4627"/>
    <w:rsid w:val="007E5232"/>
    <w:rsid w:val="007E557E"/>
    <w:rsid w:val="007E5BDF"/>
    <w:rsid w:val="007E6526"/>
    <w:rsid w:val="007E6C9F"/>
    <w:rsid w:val="007E6F48"/>
    <w:rsid w:val="007E77F7"/>
    <w:rsid w:val="007E79CA"/>
    <w:rsid w:val="007E79DD"/>
    <w:rsid w:val="007F0C20"/>
    <w:rsid w:val="007F18BE"/>
    <w:rsid w:val="007F2613"/>
    <w:rsid w:val="007F3477"/>
    <w:rsid w:val="007F3544"/>
    <w:rsid w:val="007F3D6F"/>
    <w:rsid w:val="007F5521"/>
    <w:rsid w:val="007F667E"/>
    <w:rsid w:val="007F68FA"/>
    <w:rsid w:val="007F6A40"/>
    <w:rsid w:val="007F7209"/>
    <w:rsid w:val="007F77E6"/>
    <w:rsid w:val="008010BD"/>
    <w:rsid w:val="00801911"/>
    <w:rsid w:val="00801BC9"/>
    <w:rsid w:val="00802F11"/>
    <w:rsid w:val="00804109"/>
    <w:rsid w:val="008042B6"/>
    <w:rsid w:val="00804F3D"/>
    <w:rsid w:val="00807267"/>
    <w:rsid w:val="008077FC"/>
    <w:rsid w:val="008078EC"/>
    <w:rsid w:val="00810A0E"/>
    <w:rsid w:val="00810DF3"/>
    <w:rsid w:val="00810F0E"/>
    <w:rsid w:val="0081134C"/>
    <w:rsid w:val="008114C6"/>
    <w:rsid w:val="008128E7"/>
    <w:rsid w:val="00812E18"/>
    <w:rsid w:val="008131A7"/>
    <w:rsid w:val="008134CB"/>
    <w:rsid w:val="00813D4D"/>
    <w:rsid w:val="00815E8E"/>
    <w:rsid w:val="00816AF2"/>
    <w:rsid w:val="008176DE"/>
    <w:rsid w:val="00820918"/>
    <w:rsid w:val="00820ECB"/>
    <w:rsid w:val="00822A12"/>
    <w:rsid w:val="00822AF9"/>
    <w:rsid w:val="008236F4"/>
    <w:rsid w:val="0082383D"/>
    <w:rsid w:val="00823C13"/>
    <w:rsid w:val="0082424D"/>
    <w:rsid w:val="00824AA1"/>
    <w:rsid w:val="0082587E"/>
    <w:rsid w:val="00826422"/>
    <w:rsid w:val="008270B3"/>
    <w:rsid w:val="00827794"/>
    <w:rsid w:val="00827AA1"/>
    <w:rsid w:val="008311E5"/>
    <w:rsid w:val="0083247D"/>
    <w:rsid w:val="0083329D"/>
    <w:rsid w:val="008335E7"/>
    <w:rsid w:val="008336FC"/>
    <w:rsid w:val="00834977"/>
    <w:rsid w:val="00835453"/>
    <w:rsid w:val="00835E60"/>
    <w:rsid w:val="00836419"/>
    <w:rsid w:val="008364F4"/>
    <w:rsid w:val="00836DE5"/>
    <w:rsid w:val="008374DB"/>
    <w:rsid w:val="00842538"/>
    <w:rsid w:val="0084255C"/>
    <w:rsid w:val="008433F7"/>
    <w:rsid w:val="00843DDE"/>
    <w:rsid w:val="00844145"/>
    <w:rsid w:val="00846D98"/>
    <w:rsid w:val="00846FF7"/>
    <w:rsid w:val="00851B53"/>
    <w:rsid w:val="00852566"/>
    <w:rsid w:val="00853B19"/>
    <w:rsid w:val="00853F29"/>
    <w:rsid w:val="00854140"/>
    <w:rsid w:val="0085419D"/>
    <w:rsid w:val="00854F0C"/>
    <w:rsid w:val="00855D14"/>
    <w:rsid w:val="00856293"/>
    <w:rsid w:val="00857572"/>
    <w:rsid w:val="00860C73"/>
    <w:rsid w:val="00860C85"/>
    <w:rsid w:val="00860F51"/>
    <w:rsid w:val="00861D5D"/>
    <w:rsid w:val="0086242E"/>
    <w:rsid w:val="008632C9"/>
    <w:rsid w:val="00863558"/>
    <w:rsid w:val="00863CEC"/>
    <w:rsid w:val="00864063"/>
    <w:rsid w:val="008649EF"/>
    <w:rsid w:val="00866B5D"/>
    <w:rsid w:val="008673C3"/>
    <w:rsid w:val="008706AE"/>
    <w:rsid w:val="00870AD3"/>
    <w:rsid w:val="008721D2"/>
    <w:rsid w:val="00872DC2"/>
    <w:rsid w:val="00873115"/>
    <w:rsid w:val="0087404E"/>
    <w:rsid w:val="00874228"/>
    <w:rsid w:val="008746EB"/>
    <w:rsid w:val="00874EE0"/>
    <w:rsid w:val="0087588B"/>
    <w:rsid w:val="00875E2A"/>
    <w:rsid w:val="00876B0A"/>
    <w:rsid w:val="00876F61"/>
    <w:rsid w:val="0087748C"/>
    <w:rsid w:val="008779A1"/>
    <w:rsid w:val="00877A3C"/>
    <w:rsid w:val="00881257"/>
    <w:rsid w:val="00881EFB"/>
    <w:rsid w:val="0088331F"/>
    <w:rsid w:val="00884350"/>
    <w:rsid w:val="008843FE"/>
    <w:rsid w:val="008846C8"/>
    <w:rsid w:val="00884EF7"/>
    <w:rsid w:val="00885F32"/>
    <w:rsid w:val="00886321"/>
    <w:rsid w:val="00886366"/>
    <w:rsid w:val="0088690A"/>
    <w:rsid w:val="008869FD"/>
    <w:rsid w:val="00890AE5"/>
    <w:rsid w:val="0089125B"/>
    <w:rsid w:val="0089246A"/>
    <w:rsid w:val="008924F6"/>
    <w:rsid w:val="008927F6"/>
    <w:rsid w:val="00893179"/>
    <w:rsid w:val="00893549"/>
    <w:rsid w:val="00894602"/>
    <w:rsid w:val="00894912"/>
    <w:rsid w:val="00894B25"/>
    <w:rsid w:val="00895668"/>
    <w:rsid w:val="00895ACF"/>
    <w:rsid w:val="0089656E"/>
    <w:rsid w:val="00897397"/>
    <w:rsid w:val="008A0DAB"/>
    <w:rsid w:val="008A2988"/>
    <w:rsid w:val="008A303C"/>
    <w:rsid w:val="008A3852"/>
    <w:rsid w:val="008A4688"/>
    <w:rsid w:val="008A5E34"/>
    <w:rsid w:val="008A62CD"/>
    <w:rsid w:val="008A6DF6"/>
    <w:rsid w:val="008A7594"/>
    <w:rsid w:val="008B1040"/>
    <w:rsid w:val="008B13A9"/>
    <w:rsid w:val="008B15B8"/>
    <w:rsid w:val="008B166D"/>
    <w:rsid w:val="008B2224"/>
    <w:rsid w:val="008B2A55"/>
    <w:rsid w:val="008B3436"/>
    <w:rsid w:val="008B3D85"/>
    <w:rsid w:val="008B40F7"/>
    <w:rsid w:val="008B4FEB"/>
    <w:rsid w:val="008B6CB3"/>
    <w:rsid w:val="008B7B3B"/>
    <w:rsid w:val="008B7CCF"/>
    <w:rsid w:val="008B7DD2"/>
    <w:rsid w:val="008C03D8"/>
    <w:rsid w:val="008C068E"/>
    <w:rsid w:val="008C0A04"/>
    <w:rsid w:val="008C1FC5"/>
    <w:rsid w:val="008C2159"/>
    <w:rsid w:val="008C2A92"/>
    <w:rsid w:val="008C4562"/>
    <w:rsid w:val="008C48A6"/>
    <w:rsid w:val="008C48E7"/>
    <w:rsid w:val="008C4FF0"/>
    <w:rsid w:val="008C51D0"/>
    <w:rsid w:val="008C5C9D"/>
    <w:rsid w:val="008C6208"/>
    <w:rsid w:val="008D047B"/>
    <w:rsid w:val="008D088E"/>
    <w:rsid w:val="008D1035"/>
    <w:rsid w:val="008D1CE9"/>
    <w:rsid w:val="008D2345"/>
    <w:rsid w:val="008D37DC"/>
    <w:rsid w:val="008D486F"/>
    <w:rsid w:val="008D49B6"/>
    <w:rsid w:val="008D58FD"/>
    <w:rsid w:val="008D5A47"/>
    <w:rsid w:val="008E01C3"/>
    <w:rsid w:val="008E1D72"/>
    <w:rsid w:val="008E21C5"/>
    <w:rsid w:val="008E254B"/>
    <w:rsid w:val="008E5EF8"/>
    <w:rsid w:val="008E6C10"/>
    <w:rsid w:val="008E6D20"/>
    <w:rsid w:val="008E6DBA"/>
    <w:rsid w:val="008F0216"/>
    <w:rsid w:val="008F0400"/>
    <w:rsid w:val="008F04A3"/>
    <w:rsid w:val="008F0E3E"/>
    <w:rsid w:val="008F0F68"/>
    <w:rsid w:val="008F155D"/>
    <w:rsid w:val="008F1A76"/>
    <w:rsid w:val="008F2553"/>
    <w:rsid w:val="008F2882"/>
    <w:rsid w:val="008F2BC2"/>
    <w:rsid w:val="008F3065"/>
    <w:rsid w:val="008F63FA"/>
    <w:rsid w:val="008F66D8"/>
    <w:rsid w:val="008F6F84"/>
    <w:rsid w:val="008F716E"/>
    <w:rsid w:val="008F7470"/>
    <w:rsid w:val="008F775E"/>
    <w:rsid w:val="008F7F5C"/>
    <w:rsid w:val="00900788"/>
    <w:rsid w:val="00901699"/>
    <w:rsid w:val="009016BE"/>
    <w:rsid w:val="00901AA6"/>
    <w:rsid w:val="009022DF"/>
    <w:rsid w:val="0090334C"/>
    <w:rsid w:val="009037A2"/>
    <w:rsid w:val="009038F3"/>
    <w:rsid w:val="009038FD"/>
    <w:rsid w:val="00903A7C"/>
    <w:rsid w:val="00903E0F"/>
    <w:rsid w:val="009049BF"/>
    <w:rsid w:val="00904E38"/>
    <w:rsid w:val="00905077"/>
    <w:rsid w:val="00905EBC"/>
    <w:rsid w:val="009079AC"/>
    <w:rsid w:val="00910179"/>
    <w:rsid w:val="0091027C"/>
    <w:rsid w:val="00910552"/>
    <w:rsid w:val="009105C0"/>
    <w:rsid w:val="009117C7"/>
    <w:rsid w:val="00911C8A"/>
    <w:rsid w:val="0091218C"/>
    <w:rsid w:val="00913958"/>
    <w:rsid w:val="00913BF6"/>
    <w:rsid w:val="00913EAE"/>
    <w:rsid w:val="00913F92"/>
    <w:rsid w:val="009143DD"/>
    <w:rsid w:val="00914656"/>
    <w:rsid w:val="00914FB8"/>
    <w:rsid w:val="0091504B"/>
    <w:rsid w:val="0091533B"/>
    <w:rsid w:val="009167EA"/>
    <w:rsid w:val="009168F9"/>
    <w:rsid w:val="0091695C"/>
    <w:rsid w:val="00916D11"/>
    <w:rsid w:val="00916D87"/>
    <w:rsid w:val="009175C9"/>
    <w:rsid w:val="00920808"/>
    <w:rsid w:val="00920BAE"/>
    <w:rsid w:val="0092164C"/>
    <w:rsid w:val="00921E5C"/>
    <w:rsid w:val="00923024"/>
    <w:rsid w:val="009230E9"/>
    <w:rsid w:val="00923325"/>
    <w:rsid w:val="0092354B"/>
    <w:rsid w:val="0092475F"/>
    <w:rsid w:val="00925D65"/>
    <w:rsid w:val="0092615E"/>
    <w:rsid w:val="00930093"/>
    <w:rsid w:val="009312C3"/>
    <w:rsid w:val="00931E62"/>
    <w:rsid w:val="00931FAC"/>
    <w:rsid w:val="00932417"/>
    <w:rsid w:val="00932FEF"/>
    <w:rsid w:val="00933098"/>
    <w:rsid w:val="0093314C"/>
    <w:rsid w:val="00934C2B"/>
    <w:rsid w:val="00934D27"/>
    <w:rsid w:val="00935A2F"/>
    <w:rsid w:val="00936033"/>
    <w:rsid w:val="009372CB"/>
    <w:rsid w:val="0093745D"/>
    <w:rsid w:val="00942C4F"/>
    <w:rsid w:val="00942D8D"/>
    <w:rsid w:val="009438DA"/>
    <w:rsid w:val="00943E7E"/>
    <w:rsid w:val="0094408F"/>
    <w:rsid w:val="00944DF9"/>
    <w:rsid w:val="009471B0"/>
    <w:rsid w:val="009479F4"/>
    <w:rsid w:val="00950126"/>
    <w:rsid w:val="00950680"/>
    <w:rsid w:val="00950EC1"/>
    <w:rsid w:val="00952E3C"/>
    <w:rsid w:val="00952FC6"/>
    <w:rsid w:val="0095304B"/>
    <w:rsid w:val="00953FF9"/>
    <w:rsid w:val="00954DDD"/>
    <w:rsid w:val="009551FC"/>
    <w:rsid w:val="00955642"/>
    <w:rsid w:val="00955B6D"/>
    <w:rsid w:val="00956C6E"/>
    <w:rsid w:val="00960717"/>
    <w:rsid w:val="00961290"/>
    <w:rsid w:val="00961749"/>
    <w:rsid w:val="009620CD"/>
    <w:rsid w:val="00962315"/>
    <w:rsid w:val="00962F7B"/>
    <w:rsid w:val="0096317E"/>
    <w:rsid w:val="00963A56"/>
    <w:rsid w:val="009644E4"/>
    <w:rsid w:val="00964771"/>
    <w:rsid w:val="00965AC0"/>
    <w:rsid w:val="009662C9"/>
    <w:rsid w:val="00966E2C"/>
    <w:rsid w:val="009672F7"/>
    <w:rsid w:val="009674A9"/>
    <w:rsid w:val="00967E70"/>
    <w:rsid w:val="00967F09"/>
    <w:rsid w:val="009701ED"/>
    <w:rsid w:val="009707D4"/>
    <w:rsid w:val="00970BF9"/>
    <w:rsid w:val="00970F36"/>
    <w:rsid w:val="00971D80"/>
    <w:rsid w:val="00972094"/>
    <w:rsid w:val="00972158"/>
    <w:rsid w:val="0097277B"/>
    <w:rsid w:val="00972D79"/>
    <w:rsid w:val="009742B9"/>
    <w:rsid w:val="00974728"/>
    <w:rsid w:val="00976D35"/>
    <w:rsid w:val="00976F32"/>
    <w:rsid w:val="00977265"/>
    <w:rsid w:val="009774FE"/>
    <w:rsid w:val="00980DC3"/>
    <w:rsid w:val="00981DF2"/>
    <w:rsid w:val="00981F83"/>
    <w:rsid w:val="00982649"/>
    <w:rsid w:val="00982CA4"/>
    <w:rsid w:val="00983656"/>
    <w:rsid w:val="00984D09"/>
    <w:rsid w:val="00990EBD"/>
    <w:rsid w:val="00991928"/>
    <w:rsid w:val="00992D32"/>
    <w:rsid w:val="009942AF"/>
    <w:rsid w:val="00995797"/>
    <w:rsid w:val="009959FB"/>
    <w:rsid w:val="00997110"/>
    <w:rsid w:val="009A0112"/>
    <w:rsid w:val="009A083C"/>
    <w:rsid w:val="009A0C0B"/>
    <w:rsid w:val="009A0EC5"/>
    <w:rsid w:val="009A2002"/>
    <w:rsid w:val="009A2017"/>
    <w:rsid w:val="009A4C49"/>
    <w:rsid w:val="009A5B51"/>
    <w:rsid w:val="009A5E0A"/>
    <w:rsid w:val="009A605A"/>
    <w:rsid w:val="009A60A4"/>
    <w:rsid w:val="009A6E48"/>
    <w:rsid w:val="009A706D"/>
    <w:rsid w:val="009A743A"/>
    <w:rsid w:val="009A77D3"/>
    <w:rsid w:val="009B0578"/>
    <w:rsid w:val="009B064D"/>
    <w:rsid w:val="009B08EB"/>
    <w:rsid w:val="009B0EE3"/>
    <w:rsid w:val="009B1CB5"/>
    <w:rsid w:val="009B1D50"/>
    <w:rsid w:val="009B25CE"/>
    <w:rsid w:val="009B328D"/>
    <w:rsid w:val="009B35AD"/>
    <w:rsid w:val="009B3A95"/>
    <w:rsid w:val="009B4A19"/>
    <w:rsid w:val="009B4E09"/>
    <w:rsid w:val="009B66AE"/>
    <w:rsid w:val="009B6B61"/>
    <w:rsid w:val="009B6C45"/>
    <w:rsid w:val="009B7805"/>
    <w:rsid w:val="009B7BC8"/>
    <w:rsid w:val="009B7D91"/>
    <w:rsid w:val="009C07A2"/>
    <w:rsid w:val="009C0975"/>
    <w:rsid w:val="009C114F"/>
    <w:rsid w:val="009C193B"/>
    <w:rsid w:val="009C1ABC"/>
    <w:rsid w:val="009C1D19"/>
    <w:rsid w:val="009C1DF7"/>
    <w:rsid w:val="009C254C"/>
    <w:rsid w:val="009C2B48"/>
    <w:rsid w:val="009C3B14"/>
    <w:rsid w:val="009C3DCC"/>
    <w:rsid w:val="009C4021"/>
    <w:rsid w:val="009C490A"/>
    <w:rsid w:val="009C4CA3"/>
    <w:rsid w:val="009C56E4"/>
    <w:rsid w:val="009C5717"/>
    <w:rsid w:val="009C5CC6"/>
    <w:rsid w:val="009C63FE"/>
    <w:rsid w:val="009C6748"/>
    <w:rsid w:val="009C722B"/>
    <w:rsid w:val="009C7949"/>
    <w:rsid w:val="009C7F1A"/>
    <w:rsid w:val="009D0D0D"/>
    <w:rsid w:val="009D0FBE"/>
    <w:rsid w:val="009D1753"/>
    <w:rsid w:val="009D2092"/>
    <w:rsid w:val="009D2103"/>
    <w:rsid w:val="009D259A"/>
    <w:rsid w:val="009D2E43"/>
    <w:rsid w:val="009D3C9E"/>
    <w:rsid w:val="009D4586"/>
    <w:rsid w:val="009D4D02"/>
    <w:rsid w:val="009D6671"/>
    <w:rsid w:val="009D66D5"/>
    <w:rsid w:val="009D68A3"/>
    <w:rsid w:val="009D6A21"/>
    <w:rsid w:val="009D7626"/>
    <w:rsid w:val="009D770A"/>
    <w:rsid w:val="009E01DE"/>
    <w:rsid w:val="009E027C"/>
    <w:rsid w:val="009E0CCD"/>
    <w:rsid w:val="009E15C5"/>
    <w:rsid w:val="009E2344"/>
    <w:rsid w:val="009E2CCE"/>
    <w:rsid w:val="009E40A0"/>
    <w:rsid w:val="009E63D7"/>
    <w:rsid w:val="009E7770"/>
    <w:rsid w:val="009E77F1"/>
    <w:rsid w:val="009F00DF"/>
    <w:rsid w:val="009F0C93"/>
    <w:rsid w:val="009F3616"/>
    <w:rsid w:val="009F4115"/>
    <w:rsid w:val="009F63FF"/>
    <w:rsid w:val="009F6C50"/>
    <w:rsid w:val="009F758E"/>
    <w:rsid w:val="009F7E68"/>
    <w:rsid w:val="00A0022B"/>
    <w:rsid w:val="00A006CD"/>
    <w:rsid w:val="00A02043"/>
    <w:rsid w:val="00A02E07"/>
    <w:rsid w:val="00A031C7"/>
    <w:rsid w:val="00A03E85"/>
    <w:rsid w:val="00A07EDD"/>
    <w:rsid w:val="00A10392"/>
    <w:rsid w:val="00A105F3"/>
    <w:rsid w:val="00A11356"/>
    <w:rsid w:val="00A11585"/>
    <w:rsid w:val="00A11CF2"/>
    <w:rsid w:val="00A121CE"/>
    <w:rsid w:val="00A13359"/>
    <w:rsid w:val="00A13A61"/>
    <w:rsid w:val="00A13DF6"/>
    <w:rsid w:val="00A163C3"/>
    <w:rsid w:val="00A171A2"/>
    <w:rsid w:val="00A17315"/>
    <w:rsid w:val="00A201BE"/>
    <w:rsid w:val="00A20E07"/>
    <w:rsid w:val="00A211F3"/>
    <w:rsid w:val="00A21A2C"/>
    <w:rsid w:val="00A21A75"/>
    <w:rsid w:val="00A22B75"/>
    <w:rsid w:val="00A22C33"/>
    <w:rsid w:val="00A23F08"/>
    <w:rsid w:val="00A23F82"/>
    <w:rsid w:val="00A24103"/>
    <w:rsid w:val="00A2496B"/>
    <w:rsid w:val="00A25548"/>
    <w:rsid w:val="00A25B72"/>
    <w:rsid w:val="00A25DE5"/>
    <w:rsid w:val="00A25E2B"/>
    <w:rsid w:val="00A26CA0"/>
    <w:rsid w:val="00A26D51"/>
    <w:rsid w:val="00A30855"/>
    <w:rsid w:val="00A308EB"/>
    <w:rsid w:val="00A30C93"/>
    <w:rsid w:val="00A31427"/>
    <w:rsid w:val="00A31AA8"/>
    <w:rsid w:val="00A31AF9"/>
    <w:rsid w:val="00A3452B"/>
    <w:rsid w:val="00A3478C"/>
    <w:rsid w:val="00A34816"/>
    <w:rsid w:val="00A34DB9"/>
    <w:rsid w:val="00A35FF5"/>
    <w:rsid w:val="00A362C0"/>
    <w:rsid w:val="00A37667"/>
    <w:rsid w:val="00A37837"/>
    <w:rsid w:val="00A40E2C"/>
    <w:rsid w:val="00A4201B"/>
    <w:rsid w:val="00A42202"/>
    <w:rsid w:val="00A4228D"/>
    <w:rsid w:val="00A42304"/>
    <w:rsid w:val="00A430F0"/>
    <w:rsid w:val="00A43774"/>
    <w:rsid w:val="00A43D81"/>
    <w:rsid w:val="00A43F24"/>
    <w:rsid w:val="00A44D5B"/>
    <w:rsid w:val="00A44F39"/>
    <w:rsid w:val="00A45947"/>
    <w:rsid w:val="00A460E0"/>
    <w:rsid w:val="00A462E6"/>
    <w:rsid w:val="00A469FB"/>
    <w:rsid w:val="00A51D76"/>
    <w:rsid w:val="00A52244"/>
    <w:rsid w:val="00A52CD5"/>
    <w:rsid w:val="00A52D20"/>
    <w:rsid w:val="00A52F62"/>
    <w:rsid w:val="00A53F0E"/>
    <w:rsid w:val="00A54492"/>
    <w:rsid w:val="00A54B1E"/>
    <w:rsid w:val="00A55552"/>
    <w:rsid w:val="00A55E71"/>
    <w:rsid w:val="00A56D07"/>
    <w:rsid w:val="00A5700D"/>
    <w:rsid w:val="00A57603"/>
    <w:rsid w:val="00A609F4"/>
    <w:rsid w:val="00A61570"/>
    <w:rsid w:val="00A6181E"/>
    <w:rsid w:val="00A618D6"/>
    <w:rsid w:val="00A61B81"/>
    <w:rsid w:val="00A61FC1"/>
    <w:rsid w:val="00A635CC"/>
    <w:rsid w:val="00A63B0A"/>
    <w:rsid w:val="00A64715"/>
    <w:rsid w:val="00A6576C"/>
    <w:rsid w:val="00A6676B"/>
    <w:rsid w:val="00A66B62"/>
    <w:rsid w:val="00A66FCB"/>
    <w:rsid w:val="00A675C3"/>
    <w:rsid w:val="00A6777E"/>
    <w:rsid w:val="00A67EE4"/>
    <w:rsid w:val="00A71558"/>
    <w:rsid w:val="00A716BE"/>
    <w:rsid w:val="00A7189F"/>
    <w:rsid w:val="00A71A4B"/>
    <w:rsid w:val="00A71F39"/>
    <w:rsid w:val="00A71FA5"/>
    <w:rsid w:val="00A7555D"/>
    <w:rsid w:val="00A76646"/>
    <w:rsid w:val="00A76B21"/>
    <w:rsid w:val="00A76FEA"/>
    <w:rsid w:val="00A776AF"/>
    <w:rsid w:val="00A8093C"/>
    <w:rsid w:val="00A811FD"/>
    <w:rsid w:val="00A813E3"/>
    <w:rsid w:val="00A81DC9"/>
    <w:rsid w:val="00A82361"/>
    <w:rsid w:val="00A82D9C"/>
    <w:rsid w:val="00A83269"/>
    <w:rsid w:val="00A83846"/>
    <w:rsid w:val="00A8387C"/>
    <w:rsid w:val="00A84304"/>
    <w:rsid w:val="00A8567E"/>
    <w:rsid w:val="00A87A14"/>
    <w:rsid w:val="00A87EFC"/>
    <w:rsid w:val="00A9069D"/>
    <w:rsid w:val="00A91224"/>
    <w:rsid w:val="00A91ACC"/>
    <w:rsid w:val="00A9240B"/>
    <w:rsid w:val="00A9256C"/>
    <w:rsid w:val="00A9279B"/>
    <w:rsid w:val="00A92922"/>
    <w:rsid w:val="00A93FD0"/>
    <w:rsid w:val="00A93FEC"/>
    <w:rsid w:val="00A94634"/>
    <w:rsid w:val="00A961EC"/>
    <w:rsid w:val="00A9672C"/>
    <w:rsid w:val="00A96A5A"/>
    <w:rsid w:val="00A96BC5"/>
    <w:rsid w:val="00A972C0"/>
    <w:rsid w:val="00A97AA9"/>
    <w:rsid w:val="00A97BB5"/>
    <w:rsid w:val="00AA03AE"/>
    <w:rsid w:val="00AA0A36"/>
    <w:rsid w:val="00AA0F4D"/>
    <w:rsid w:val="00AA1DEA"/>
    <w:rsid w:val="00AA36F2"/>
    <w:rsid w:val="00AA4EA9"/>
    <w:rsid w:val="00AA5D9C"/>
    <w:rsid w:val="00AA6006"/>
    <w:rsid w:val="00AA754B"/>
    <w:rsid w:val="00AB0474"/>
    <w:rsid w:val="00AB130B"/>
    <w:rsid w:val="00AB15BF"/>
    <w:rsid w:val="00AB2467"/>
    <w:rsid w:val="00AB27DB"/>
    <w:rsid w:val="00AB412F"/>
    <w:rsid w:val="00AB4A17"/>
    <w:rsid w:val="00AB52F3"/>
    <w:rsid w:val="00AB5BD0"/>
    <w:rsid w:val="00AB60F9"/>
    <w:rsid w:val="00AB7795"/>
    <w:rsid w:val="00AB7C62"/>
    <w:rsid w:val="00AB7D15"/>
    <w:rsid w:val="00AB7ED5"/>
    <w:rsid w:val="00AC0287"/>
    <w:rsid w:val="00AC1479"/>
    <w:rsid w:val="00AC1D72"/>
    <w:rsid w:val="00AC1F6B"/>
    <w:rsid w:val="00AC238A"/>
    <w:rsid w:val="00AC2709"/>
    <w:rsid w:val="00AC36CC"/>
    <w:rsid w:val="00AC372D"/>
    <w:rsid w:val="00AC4814"/>
    <w:rsid w:val="00AC532E"/>
    <w:rsid w:val="00AC58FD"/>
    <w:rsid w:val="00AC5C58"/>
    <w:rsid w:val="00AC5D76"/>
    <w:rsid w:val="00AC6D61"/>
    <w:rsid w:val="00AC7989"/>
    <w:rsid w:val="00AD13E9"/>
    <w:rsid w:val="00AD2522"/>
    <w:rsid w:val="00AD299C"/>
    <w:rsid w:val="00AD476A"/>
    <w:rsid w:val="00AD4FC5"/>
    <w:rsid w:val="00AD5441"/>
    <w:rsid w:val="00AD5860"/>
    <w:rsid w:val="00AD618D"/>
    <w:rsid w:val="00AD69CA"/>
    <w:rsid w:val="00AD7550"/>
    <w:rsid w:val="00AD7F00"/>
    <w:rsid w:val="00AE031C"/>
    <w:rsid w:val="00AE10F8"/>
    <w:rsid w:val="00AE27EF"/>
    <w:rsid w:val="00AE4C36"/>
    <w:rsid w:val="00AE55F9"/>
    <w:rsid w:val="00AE583C"/>
    <w:rsid w:val="00AE5E67"/>
    <w:rsid w:val="00AE5F7F"/>
    <w:rsid w:val="00AF03F3"/>
    <w:rsid w:val="00AF0A55"/>
    <w:rsid w:val="00AF1090"/>
    <w:rsid w:val="00AF1126"/>
    <w:rsid w:val="00AF217D"/>
    <w:rsid w:val="00AF2194"/>
    <w:rsid w:val="00AF2AEB"/>
    <w:rsid w:val="00AF340C"/>
    <w:rsid w:val="00AF4274"/>
    <w:rsid w:val="00AF55EA"/>
    <w:rsid w:val="00AF67CC"/>
    <w:rsid w:val="00AF7560"/>
    <w:rsid w:val="00AF75C1"/>
    <w:rsid w:val="00B0058B"/>
    <w:rsid w:val="00B0101E"/>
    <w:rsid w:val="00B01705"/>
    <w:rsid w:val="00B01E3F"/>
    <w:rsid w:val="00B02375"/>
    <w:rsid w:val="00B031D4"/>
    <w:rsid w:val="00B0325E"/>
    <w:rsid w:val="00B04490"/>
    <w:rsid w:val="00B0477F"/>
    <w:rsid w:val="00B058B4"/>
    <w:rsid w:val="00B05CAC"/>
    <w:rsid w:val="00B05E43"/>
    <w:rsid w:val="00B06DA6"/>
    <w:rsid w:val="00B07675"/>
    <w:rsid w:val="00B10379"/>
    <w:rsid w:val="00B108EC"/>
    <w:rsid w:val="00B10FAB"/>
    <w:rsid w:val="00B11E6D"/>
    <w:rsid w:val="00B1251A"/>
    <w:rsid w:val="00B12CB7"/>
    <w:rsid w:val="00B12DA0"/>
    <w:rsid w:val="00B13052"/>
    <w:rsid w:val="00B13547"/>
    <w:rsid w:val="00B15F29"/>
    <w:rsid w:val="00B15FDD"/>
    <w:rsid w:val="00B16197"/>
    <w:rsid w:val="00B208C1"/>
    <w:rsid w:val="00B21C55"/>
    <w:rsid w:val="00B21F08"/>
    <w:rsid w:val="00B2384A"/>
    <w:rsid w:val="00B23ED9"/>
    <w:rsid w:val="00B240BE"/>
    <w:rsid w:val="00B24460"/>
    <w:rsid w:val="00B2448B"/>
    <w:rsid w:val="00B24C2D"/>
    <w:rsid w:val="00B250FD"/>
    <w:rsid w:val="00B25B84"/>
    <w:rsid w:val="00B26F92"/>
    <w:rsid w:val="00B27674"/>
    <w:rsid w:val="00B31B2D"/>
    <w:rsid w:val="00B31D7E"/>
    <w:rsid w:val="00B327DE"/>
    <w:rsid w:val="00B331BB"/>
    <w:rsid w:val="00B342A2"/>
    <w:rsid w:val="00B34864"/>
    <w:rsid w:val="00B350F3"/>
    <w:rsid w:val="00B357A9"/>
    <w:rsid w:val="00B3629E"/>
    <w:rsid w:val="00B370CD"/>
    <w:rsid w:val="00B37830"/>
    <w:rsid w:val="00B37DAE"/>
    <w:rsid w:val="00B41DD1"/>
    <w:rsid w:val="00B42ABF"/>
    <w:rsid w:val="00B44725"/>
    <w:rsid w:val="00B44B64"/>
    <w:rsid w:val="00B458DF"/>
    <w:rsid w:val="00B459B8"/>
    <w:rsid w:val="00B465B5"/>
    <w:rsid w:val="00B47F7B"/>
    <w:rsid w:val="00B500F1"/>
    <w:rsid w:val="00B5145E"/>
    <w:rsid w:val="00B520C5"/>
    <w:rsid w:val="00B52239"/>
    <w:rsid w:val="00B528E9"/>
    <w:rsid w:val="00B53162"/>
    <w:rsid w:val="00B54C73"/>
    <w:rsid w:val="00B55EE4"/>
    <w:rsid w:val="00B562CE"/>
    <w:rsid w:val="00B565CD"/>
    <w:rsid w:val="00B5719C"/>
    <w:rsid w:val="00B57A9C"/>
    <w:rsid w:val="00B62E49"/>
    <w:rsid w:val="00B6302C"/>
    <w:rsid w:val="00B6326D"/>
    <w:rsid w:val="00B64675"/>
    <w:rsid w:val="00B650F8"/>
    <w:rsid w:val="00B6546D"/>
    <w:rsid w:val="00B67E5F"/>
    <w:rsid w:val="00B7112E"/>
    <w:rsid w:val="00B724F9"/>
    <w:rsid w:val="00B72D01"/>
    <w:rsid w:val="00B72FCE"/>
    <w:rsid w:val="00B732AE"/>
    <w:rsid w:val="00B7360F"/>
    <w:rsid w:val="00B74436"/>
    <w:rsid w:val="00B74FB9"/>
    <w:rsid w:val="00B763DF"/>
    <w:rsid w:val="00B771D6"/>
    <w:rsid w:val="00B80A21"/>
    <w:rsid w:val="00B80D79"/>
    <w:rsid w:val="00B80EB4"/>
    <w:rsid w:val="00B80F9D"/>
    <w:rsid w:val="00B81222"/>
    <w:rsid w:val="00B81585"/>
    <w:rsid w:val="00B8173A"/>
    <w:rsid w:val="00B81CB1"/>
    <w:rsid w:val="00B82861"/>
    <w:rsid w:val="00B83053"/>
    <w:rsid w:val="00B83664"/>
    <w:rsid w:val="00B8437C"/>
    <w:rsid w:val="00B84FD8"/>
    <w:rsid w:val="00B86487"/>
    <w:rsid w:val="00B86D8E"/>
    <w:rsid w:val="00B871B2"/>
    <w:rsid w:val="00B91569"/>
    <w:rsid w:val="00B91BC6"/>
    <w:rsid w:val="00B920F4"/>
    <w:rsid w:val="00B92A9F"/>
    <w:rsid w:val="00B92EBB"/>
    <w:rsid w:val="00B9375A"/>
    <w:rsid w:val="00B94586"/>
    <w:rsid w:val="00B94E9A"/>
    <w:rsid w:val="00B9506C"/>
    <w:rsid w:val="00B959E5"/>
    <w:rsid w:val="00B96BF6"/>
    <w:rsid w:val="00B973C2"/>
    <w:rsid w:val="00B979DE"/>
    <w:rsid w:val="00B97DE3"/>
    <w:rsid w:val="00BA020D"/>
    <w:rsid w:val="00BA0467"/>
    <w:rsid w:val="00BA255C"/>
    <w:rsid w:val="00BA25B3"/>
    <w:rsid w:val="00BA2D01"/>
    <w:rsid w:val="00BA3EDA"/>
    <w:rsid w:val="00BA559B"/>
    <w:rsid w:val="00BA55F3"/>
    <w:rsid w:val="00BA5C03"/>
    <w:rsid w:val="00BA699F"/>
    <w:rsid w:val="00BA6FEB"/>
    <w:rsid w:val="00BA76DB"/>
    <w:rsid w:val="00BB1A90"/>
    <w:rsid w:val="00BB1D40"/>
    <w:rsid w:val="00BB2E79"/>
    <w:rsid w:val="00BB4B56"/>
    <w:rsid w:val="00BB4D42"/>
    <w:rsid w:val="00BB6B4D"/>
    <w:rsid w:val="00BB6FD5"/>
    <w:rsid w:val="00BB7AD8"/>
    <w:rsid w:val="00BC0481"/>
    <w:rsid w:val="00BC0C3A"/>
    <w:rsid w:val="00BC2224"/>
    <w:rsid w:val="00BC26E6"/>
    <w:rsid w:val="00BC3052"/>
    <w:rsid w:val="00BC37D7"/>
    <w:rsid w:val="00BC49F2"/>
    <w:rsid w:val="00BC5A71"/>
    <w:rsid w:val="00BC5D63"/>
    <w:rsid w:val="00BC648F"/>
    <w:rsid w:val="00BC6F3E"/>
    <w:rsid w:val="00BC7746"/>
    <w:rsid w:val="00BC7D7C"/>
    <w:rsid w:val="00BD02E4"/>
    <w:rsid w:val="00BD0AB4"/>
    <w:rsid w:val="00BD0EB4"/>
    <w:rsid w:val="00BD1FE0"/>
    <w:rsid w:val="00BD21FC"/>
    <w:rsid w:val="00BD2328"/>
    <w:rsid w:val="00BD3F38"/>
    <w:rsid w:val="00BD4360"/>
    <w:rsid w:val="00BD43D6"/>
    <w:rsid w:val="00BD484A"/>
    <w:rsid w:val="00BD520D"/>
    <w:rsid w:val="00BD5EAA"/>
    <w:rsid w:val="00BD6EC8"/>
    <w:rsid w:val="00BD72C8"/>
    <w:rsid w:val="00BD75A0"/>
    <w:rsid w:val="00BD7F40"/>
    <w:rsid w:val="00BE092F"/>
    <w:rsid w:val="00BE17E8"/>
    <w:rsid w:val="00BE19B6"/>
    <w:rsid w:val="00BE268A"/>
    <w:rsid w:val="00BE2AED"/>
    <w:rsid w:val="00BE2EDF"/>
    <w:rsid w:val="00BE31B8"/>
    <w:rsid w:val="00BE34C3"/>
    <w:rsid w:val="00BE3751"/>
    <w:rsid w:val="00BE3C86"/>
    <w:rsid w:val="00BE3D85"/>
    <w:rsid w:val="00BE4C0A"/>
    <w:rsid w:val="00BE4C84"/>
    <w:rsid w:val="00BE4F4A"/>
    <w:rsid w:val="00BE5534"/>
    <w:rsid w:val="00BE5633"/>
    <w:rsid w:val="00BE5763"/>
    <w:rsid w:val="00BE713D"/>
    <w:rsid w:val="00BE756B"/>
    <w:rsid w:val="00BE7D57"/>
    <w:rsid w:val="00BF1927"/>
    <w:rsid w:val="00BF1EB5"/>
    <w:rsid w:val="00BF210B"/>
    <w:rsid w:val="00BF3296"/>
    <w:rsid w:val="00BF35A1"/>
    <w:rsid w:val="00BF3A2D"/>
    <w:rsid w:val="00BF3A8D"/>
    <w:rsid w:val="00BF42F0"/>
    <w:rsid w:val="00BF4449"/>
    <w:rsid w:val="00BF4E8A"/>
    <w:rsid w:val="00BF5040"/>
    <w:rsid w:val="00BF63F7"/>
    <w:rsid w:val="00BF6A7C"/>
    <w:rsid w:val="00BF6E00"/>
    <w:rsid w:val="00BF7DF4"/>
    <w:rsid w:val="00C00C24"/>
    <w:rsid w:val="00C01067"/>
    <w:rsid w:val="00C0200C"/>
    <w:rsid w:val="00C03A59"/>
    <w:rsid w:val="00C03A9C"/>
    <w:rsid w:val="00C0440F"/>
    <w:rsid w:val="00C046AF"/>
    <w:rsid w:val="00C04981"/>
    <w:rsid w:val="00C04CEE"/>
    <w:rsid w:val="00C05BE1"/>
    <w:rsid w:val="00C05E43"/>
    <w:rsid w:val="00C06AB5"/>
    <w:rsid w:val="00C07474"/>
    <w:rsid w:val="00C11E1D"/>
    <w:rsid w:val="00C1201D"/>
    <w:rsid w:val="00C124C2"/>
    <w:rsid w:val="00C1254B"/>
    <w:rsid w:val="00C127B1"/>
    <w:rsid w:val="00C12EC4"/>
    <w:rsid w:val="00C131E7"/>
    <w:rsid w:val="00C143F9"/>
    <w:rsid w:val="00C146E1"/>
    <w:rsid w:val="00C14F22"/>
    <w:rsid w:val="00C153DA"/>
    <w:rsid w:val="00C15531"/>
    <w:rsid w:val="00C15885"/>
    <w:rsid w:val="00C16264"/>
    <w:rsid w:val="00C16283"/>
    <w:rsid w:val="00C174EB"/>
    <w:rsid w:val="00C17A42"/>
    <w:rsid w:val="00C2022D"/>
    <w:rsid w:val="00C20366"/>
    <w:rsid w:val="00C20596"/>
    <w:rsid w:val="00C22969"/>
    <w:rsid w:val="00C22DE0"/>
    <w:rsid w:val="00C23A2A"/>
    <w:rsid w:val="00C24135"/>
    <w:rsid w:val="00C26A32"/>
    <w:rsid w:val="00C26E9E"/>
    <w:rsid w:val="00C27077"/>
    <w:rsid w:val="00C27350"/>
    <w:rsid w:val="00C30C86"/>
    <w:rsid w:val="00C30DEB"/>
    <w:rsid w:val="00C3198C"/>
    <w:rsid w:val="00C32D5D"/>
    <w:rsid w:val="00C32FB9"/>
    <w:rsid w:val="00C338CF"/>
    <w:rsid w:val="00C33E4B"/>
    <w:rsid w:val="00C3458C"/>
    <w:rsid w:val="00C35741"/>
    <w:rsid w:val="00C358A1"/>
    <w:rsid w:val="00C36E48"/>
    <w:rsid w:val="00C37056"/>
    <w:rsid w:val="00C37088"/>
    <w:rsid w:val="00C40385"/>
    <w:rsid w:val="00C40841"/>
    <w:rsid w:val="00C417DD"/>
    <w:rsid w:val="00C4195E"/>
    <w:rsid w:val="00C41F18"/>
    <w:rsid w:val="00C42200"/>
    <w:rsid w:val="00C430C4"/>
    <w:rsid w:val="00C436F6"/>
    <w:rsid w:val="00C43B20"/>
    <w:rsid w:val="00C444AA"/>
    <w:rsid w:val="00C454B9"/>
    <w:rsid w:val="00C46C59"/>
    <w:rsid w:val="00C50040"/>
    <w:rsid w:val="00C50549"/>
    <w:rsid w:val="00C517A5"/>
    <w:rsid w:val="00C5245D"/>
    <w:rsid w:val="00C5289E"/>
    <w:rsid w:val="00C53E11"/>
    <w:rsid w:val="00C55960"/>
    <w:rsid w:val="00C559D2"/>
    <w:rsid w:val="00C56A19"/>
    <w:rsid w:val="00C577E8"/>
    <w:rsid w:val="00C57DA9"/>
    <w:rsid w:val="00C603AE"/>
    <w:rsid w:val="00C60630"/>
    <w:rsid w:val="00C61B2B"/>
    <w:rsid w:val="00C62969"/>
    <w:rsid w:val="00C62ECB"/>
    <w:rsid w:val="00C64169"/>
    <w:rsid w:val="00C66381"/>
    <w:rsid w:val="00C666B1"/>
    <w:rsid w:val="00C6683B"/>
    <w:rsid w:val="00C66B01"/>
    <w:rsid w:val="00C66DA3"/>
    <w:rsid w:val="00C678F4"/>
    <w:rsid w:val="00C67F80"/>
    <w:rsid w:val="00C70C39"/>
    <w:rsid w:val="00C7104C"/>
    <w:rsid w:val="00C7167A"/>
    <w:rsid w:val="00C71BA6"/>
    <w:rsid w:val="00C7233B"/>
    <w:rsid w:val="00C72888"/>
    <w:rsid w:val="00C74250"/>
    <w:rsid w:val="00C749A1"/>
    <w:rsid w:val="00C753D4"/>
    <w:rsid w:val="00C75FCB"/>
    <w:rsid w:val="00C762A7"/>
    <w:rsid w:val="00C7709D"/>
    <w:rsid w:val="00C77B24"/>
    <w:rsid w:val="00C80194"/>
    <w:rsid w:val="00C82290"/>
    <w:rsid w:val="00C829D1"/>
    <w:rsid w:val="00C82A7D"/>
    <w:rsid w:val="00C82C29"/>
    <w:rsid w:val="00C84258"/>
    <w:rsid w:val="00C85277"/>
    <w:rsid w:val="00C85462"/>
    <w:rsid w:val="00C854DE"/>
    <w:rsid w:val="00C85538"/>
    <w:rsid w:val="00C86C23"/>
    <w:rsid w:val="00C900A7"/>
    <w:rsid w:val="00C9098B"/>
    <w:rsid w:val="00C90BDB"/>
    <w:rsid w:val="00C91D4D"/>
    <w:rsid w:val="00C91FFC"/>
    <w:rsid w:val="00C92E6B"/>
    <w:rsid w:val="00C933F1"/>
    <w:rsid w:val="00C96CA1"/>
    <w:rsid w:val="00CA0B02"/>
    <w:rsid w:val="00CA10B6"/>
    <w:rsid w:val="00CA1BC5"/>
    <w:rsid w:val="00CA21F4"/>
    <w:rsid w:val="00CA35FB"/>
    <w:rsid w:val="00CA3D04"/>
    <w:rsid w:val="00CA510F"/>
    <w:rsid w:val="00CA5422"/>
    <w:rsid w:val="00CA5DC1"/>
    <w:rsid w:val="00CA5F0D"/>
    <w:rsid w:val="00CA5F3C"/>
    <w:rsid w:val="00CA602D"/>
    <w:rsid w:val="00CA733B"/>
    <w:rsid w:val="00CA7E0C"/>
    <w:rsid w:val="00CB0026"/>
    <w:rsid w:val="00CB0444"/>
    <w:rsid w:val="00CB050C"/>
    <w:rsid w:val="00CB060D"/>
    <w:rsid w:val="00CB0D01"/>
    <w:rsid w:val="00CB0F24"/>
    <w:rsid w:val="00CB1887"/>
    <w:rsid w:val="00CB1B68"/>
    <w:rsid w:val="00CB1B7A"/>
    <w:rsid w:val="00CB2051"/>
    <w:rsid w:val="00CB2619"/>
    <w:rsid w:val="00CB28A7"/>
    <w:rsid w:val="00CB3852"/>
    <w:rsid w:val="00CB4436"/>
    <w:rsid w:val="00CB44FE"/>
    <w:rsid w:val="00CB51A7"/>
    <w:rsid w:val="00CB57D4"/>
    <w:rsid w:val="00CB5C9F"/>
    <w:rsid w:val="00CB62B4"/>
    <w:rsid w:val="00CB7CBD"/>
    <w:rsid w:val="00CB7DDC"/>
    <w:rsid w:val="00CC039B"/>
    <w:rsid w:val="00CC0AE4"/>
    <w:rsid w:val="00CC1B0C"/>
    <w:rsid w:val="00CC413E"/>
    <w:rsid w:val="00CC443B"/>
    <w:rsid w:val="00CC4AF8"/>
    <w:rsid w:val="00CC51FC"/>
    <w:rsid w:val="00CC5C90"/>
    <w:rsid w:val="00CC5D30"/>
    <w:rsid w:val="00CC5E50"/>
    <w:rsid w:val="00CC5F86"/>
    <w:rsid w:val="00CC6047"/>
    <w:rsid w:val="00CC64F8"/>
    <w:rsid w:val="00CC7EE7"/>
    <w:rsid w:val="00CD0B06"/>
    <w:rsid w:val="00CD19BD"/>
    <w:rsid w:val="00CD27D2"/>
    <w:rsid w:val="00CD3DB4"/>
    <w:rsid w:val="00CD4082"/>
    <w:rsid w:val="00CD51C5"/>
    <w:rsid w:val="00CD5F25"/>
    <w:rsid w:val="00CD6343"/>
    <w:rsid w:val="00CE0B4D"/>
    <w:rsid w:val="00CE1961"/>
    <w:rsid w:val="00CE1BF7"/>
    <w:rsid w:val="00CE20A1"/>
    <w:rsid w:val="00CE28DA"/>
    <w:rsid w:val="00CE52A1"/>
    <w:rsid w:val="00CE6607"/>
    <w:rsid w:val="00CE668B"/>
    <w:rsid w:val="00CE6F37"/>
    <w:rsid w:val="00CF077B"/>
    <w:rsid w:val="00CF0BD8"/>
    <w:rsid w:val="00CF0CA8"/>
    <w:rsid w:val="00CF1A2F"/>
    <w:rsid w:val="00CF1E29"/>
    <w:rsid w:val="00CF1F92"/>
    <w:rsid w:val="00CF2F58"/>
    <w:rsid w:val="00CF30FD"/>
    <w:rsid w:val="00CF3528"/>
    <w:rsid w:val="00CF3971"/>
    <w:rsid w:val="00CF47E0"/>
    <w:rsid w:val="00CF497C"/>
    <w:rsid w:val="00CF4A7F"/>
    <w:rsid w:val="00CF539E"/>
    <w:rsid w:val="00CF5F15"/>
    <w:rsid w:val="00CF65E8"/>
    <w:rsid w:val="00CF758A"/>
    <w:rsid w:val="00CF773E"/>
    <w:rsid w:val="00CF77B2"/>
    <w:rsid w:val="00D00285"/>
    <w:rsid w:val="00D01189"/>
    <w:rsid w:val="00D0126B"/>
    <w:rsid w:val="00D01AB0"/>
    <w:rsid w:val="00D025E1"/>
    <w:rsid w:val="00D02B2B"/>
    <w:rsid w:val="00D02ED6"/>
    <w:rsid w:val="00D03A93"/>
    <w:rsid w:val="00D0469D"/>
    <w:rsid w:val="00D04B1F"/>
    <w:rsid w:val="00D054C4"/>
    <w:rsid w:val="00D073E2"/>
    <w:rsid w:val="00D07DA9"/>
    <w:rsid w:val="00D07E62"/>
    <w:rsid w:val="00D07FB5"/>
    <w:rsid w:val="00D10032"/>
    <w:rsid w:val="00D102EF"/>
    <w:rsid w:val="00D104F4"/>
    <w:rsid w:val="00D10D47"/>
    <w:rsid w:val="00D10DFC"/>
    <w:rsid w:val="00D1178D"/>
    <w:rsid w:val="00D11900"/>
    <w:rsid w:val="00D11B45"/>
    <w:rsid w:val="00D121C2"/>
    <w:rsid w:val="00D12C06"/>
    <w:rsid w:val="00D14106"/>
    <w:rsid w:val="00D142EC"/>
    <w:rsid w:val="00D1454C"/>
    <w:rsid w:val="00D14729"/>
    <w:rsid w:val="00D149EA"/>
    <w:rsid w:val="00D14E40"/>
    <w:rsid w:val="00D15072"/>
    <w:rsid w:val="00D16245"/>
    <w:rsid w:val="00D164C9"/>
    <w:rsid w:val="00D21188"/>
    <w:rsid w:val="00D21864"/>
    <w:rsid w:val="00D21A1B"/>
    <w:rsid w:val="00D23440"/>
    <w:rsid w:val="00D23BBA"/>
    <w:rsid w:val="00D2510B"/>
    <w:rsid w:val="00D251FC"/>
    <w:rsid w:val="00D25215"/>
    <w:rsid w:val="00D25B51"/>
    <w:rsid w:val="00D263BE"/>
    <w:rsid w:val="00D26966"/>
    <w:rsid w:val="00D274FC"/>
    <w:rsid w:val="00D2792A"/>
    <w:rsid w:val="00D27B1C"/>
    <w:rsid w:val="00D300D4"/>
    <w:rsid w:val="00D31207"/>
    <w:rsid w:val="00D31A1A"/>
    <w:rsid w:val="00D3466F"/>
    <w:rsid w:val="00D34C59"/>
    <w:rsid w:val="00D36327"/>
    <w:rsid w:val="00D36410"/>
    <w:rsid w:val="00D36BA0"/>
    <w:rsid w:val="00D403F7"/>
    <w:rsid w:val="00D414DF"/>
    <w:rsid w:val="00D41ABB"/>
    <w:rsid w:val="00D41E99"/>
    <w:rsid w:val="00D4227D"/>
    <w:rsid w:val="00D42BB5"/>
    <w:rsid w:val="00D43209"/>
    <w:rsid w:val="00D4495A"/>
    <w:rsid w:val="00D44C01"/>
    <w:rsid w:val="00D44C33"/>
    <w:rsid w:val="00D44E47"/>
    <w:rsid w:val="00D451C4"/>
    <w:rsid w:val="00D4552B"/>
    <w:rsid w:val="00D475C7"/>
    <w:rsid w:val="00D47F1F"/>
    <w:rsid w:val="00D5037E"/>
    <w:rsid w:val="00D5074C"/>
    <w:rsid w:val="00D5116C"/>
    <w:rsid w:val="00D51879"/>
    <w:rsid w:val="00D5476C"/>
    <w:rsid w:val="00D56946"/>
    <w:rsid w:val="00D56B7C"/>
    <w:rsid w:val="00D61195"/>
    <w:rsid w:val="00D6194B"/>
    <w:rsid w:val="00D630D9"/>
    <w:rsid w:val="00D63BBE"/>
    <w:rsid w:val="00D63D99"/>
    <w:rsid w:val="00D6461E"/>
    <w:rsid w:val="00D65168"/>
    <w:rsid w:val="00D66325"/>
    <w:rsid w:val="00D669A3"/>
    <w:rsid w:val="00D670F6"/>
    <w:rsid w:val="00D672B1"/>
    <w:rsid w:val="00D677CD"/>
    <w:rsid w:val="00D67D51"/>
    <w:rsid w:val="00D70D0E"/>
    <w:rsid w:val="00D70DE6"/>
    <w:rsid w:val="00D710E6"/>
    <w:rsid w:val="00D72918"/>
    <w:rsid w:val="00D72C98"/>
    <w:rsid w:val="00D73B39"/>
    <w:rsid w:val="00D74E0A"/>
    <w:rsid w:val="00D7674D"/>
    <w:rsid w:val="00D77385"/>
    <w:rsid w:val="00D777B9"/>
    <w:rsid w:val="00D77B93"/>
    <w:rsid w:val="00D80867"/>
    <w:rsid w:val="00D80BBB"/>
    <w:rsid w:val="00D80F41"/>
    <w:rsid w:val="00D826A8"/>
    <w:rsid w:val="00D82759"/>
    <w:rsid w:val="00D82BC8"/>
    <w:rsid w:val="00D82E67"/>
    <w:rsid w:val="00D8355D"/>
    <w:rsid w:val="00D83829"/>
    <w:rsid w:val="00D83FC4"/>
    <w:rsid w:val="00D852E2"/>
    <w:rsid w:val="00D85EBB"/>
    <w:rsid w:val="00D869FD"/>
    <w:rsid w:val="00D86F92"/>
    <w:rsid w:val="00D90062"/>
    <w:rsid w:val="00D901B4"/>
    <w:rsid w:val="00D907DC"/>
    <w:rsid w:val="00D90838"/>
    <w:rsid w:val="00D917A3"/>
    <w:rsid w:val="00D917BF"/>
    <w:rsid w:val="00D91826"/>
    <w:rsid w:val="00D9241F"/>
    <w:rsid w:val="00D92BE7"/>
    <w:rsid w:val="00D9329F"/>
    <w:rsid w:val="00D9361F"/>
    <w:rsid w:val="00D93921"/>
    <w:rsid w:val="00D939D3"/>
    <w:rsid w:val="00D955D4"/>
    <w:rsid w:val="00D9674B"/>
    <w:rsid w:val="00D967D7"/>
    <w:rsid w:val="00D96DC1"/>
    <w:rsid w:val="00D96FA9"/>
    <w:rsid w:val="00D97B2E"/>
    <w:rsid w:val="00DA0690"/>
    <w:rsid w:val="00DA0C8A"/>
    <w:rsid w:val="00DA22DC"/>
    <w:rsid w:val="00DA27D4"/>
    <w:rsid w:val="00DA30F6"/>
    <w:rsid w:val="00DA39AD"/>
    <w:rsid w:val="00DA4060"/>
    <w:rsid w:val="00DA4F34"/>
    <w:rsid w:val="00DA56B4"/>
    <w:rsid w:val="00DA638F"/>
    <w:rsid w:val="00DB0491"/>
    <w:rsid w:val="00DB050D"/>
    <w:rsid w:val="00DB12BD"/>
    <w:rsid w:val="00DB1ABD"/>
    <w:rsid w:val="00DB1ADE"/>
    <w:rsid w:val="00DB2222"/>
    <w:rsid w:val="00DB27BD"/>
    <w:rsid w:val="00DB2DD7"/>
    <w:rsid w:val="00DB3598"/>
    <w:rsid w:val="00DB3F50"/>
    <w:rsid w:val="00DB45F6"/>
    <w:rsid w:val="00DB5514"/>
    <w:rsid w:val="00DB5D68"/>
    <w:rsid w:val="00DB6BB5"/>
    <w:rsid w:val="00DB7925"/>
    <w:rsid w:val="00DB7E69"/>
    <w:rsid w:val="00DC048D"/>
    <w:rsid w:val="00DC136F"/>
    <w:rsid w:val="00DC191D"/>
    <w:rsid w:val="00DC1E07"/>
    <w:rsid w:val="00DC2456"/>
    <w:rsid w:val="00DC37AA"/>
    <w:rsid w:val="00DC4F1B"/>
    <w:rsid w:val="00DC6B35"/>
    <w:rsid w:val="00DD0E3A"/>
    <w:rsid w:val="00DD1407"/>
    <w:rsid w:val="00DD19B2"/>
    <w:rsid w:val="00DD1A51"/>
    <w:rsid w:val="00DD233F"/>
    <w:rsid w:val="00DD3D22"/>
    <w:rsid w:val="00DD4B63"/>
    <w:rsid w:val="00DD51B0"/>
    <w:rsid w:val="00DD55EB"/>
    <w:rsid w:val="00DD630D"/>
    <w:rsid w:val="00DD6724"/>
    <w:rsid w:val="00DD6AF8"/>
    <w:rsid w:val="00DD6DAF"/>
    <w:rsid w:val="00DD72AD"/>
    <w:rsid w:val="00DD7331"/>
    <w:rsid w:val="00DD739B"/>
    <w:rsid w:val="00DD7755"/>
    <w:rsid w:val="00DE047D"/>
    <w:rsid w:val="00DE099E"/>
    <w:rsid w:val="00DE1347"/>
    <w:rsid w:val="00DE1639"/>
    <w:rsid w:val="00DE275E"/>
    <w:rsid w:val="00DE38AA"/>
    <w:rsid w:val="00DE4508"/>
    <w:rsid w:val="00DE515D"/>
    <w:rsid w:val="00DE5EB8"/>
    <w:rsid w:val="00DE66A4"/>
    <w:rsid w:val="00DE6F8A"/>
    <w:rsid w:val="00DE7215"/>
    <w:rsid w:val="00DF01B8"/>
    <w:rsid w:val="00DF08CD"/>
    <w:rsid w:val="00DF0A19"/>
    <w:rsid w:val="00DF0CFA"/>
    <w:rsid w:val="00DF246B"/>
    <w:rsid w:val="00DF38A3"/>
    <w:rsid w:val="00DF3A14"/>
    <w:rsid w:val="00DF4B19"/>
    <w:rsid w:val="00DF5B9F"/>
    <w:rsid w:val="00DF5DBE"/>
    <w:rsid w:val="00DF6C8D"/>
    <w:rsid w:val="00DF76F4"/>
    <w:rsid w:val="00DF78BD"/>
    <w:rsid w:val="00E00F20"/>
    <w:rsid w:val="00E01315"/>
    <w:rsid w:val="00E01436"/>
    <w:rsid w:val="00E018E2"/>
    <w:rsid w:val="00E020E0"/>
    <w:rsid w:val="00E02936"/>
    <w:rsid w:val="00E02D5A"/>
    <w:rsid w:val="00E03337"/>
    <w:rsid w:val="00E04AA4"/>
    <w:rsid w:val="00E052B1"/>
    <w:rsid w:val="00E0677E"/>
    <w:rsid w:val="00E10243"/>
    <w:rsid w:val="00E1079D"/>
    <w:rsid w:val="00E10817"/>
    <w:rsid w:val="00E1083E"/>
    <w:rsid w:val="00E10BE0"/>
    <w:rsid w:val="00E10E8A"/>
    <w:rsid w:val="00E118D0"/>
    <w:rsid w:val="00E128DD"/>
    <w:rsid w:val="00E12964"/>
    <w:rsid w:val="00E12A62"/>
    <w:rsid w:val="00E131A3"/>
    <w:rsid w:val="00E133A0"/>
    <w:rsid w:val="00E1423A"/>
    <w:rsid w:val="00E14834"/>
    <w:rsid w:val="00E14ECF"/>
    <w:rsid w:val="00E15D3C"/>
    <w:rsid w:val="00E1608F"/>
    <w:rsid w:val="00E16653"/>
    <w:rsid w:val="00E16AAD"/>
    <w:rsid w:val="00E16FDA"/>
    <w:rsid w:val="00E17379"/>
    <w:rsid w:val="00E214C4"/>
    <w:rsid w:val="00E215DB"/>
    <w:rsid w:val="00E21AA6"/>
    <w:rsid w:val="00E2274D"/>
    <w:rsid w:val="00E23942"/>
    <w:rsid w:val="00E2466F"/>
    <w:rsid w:val="00E2573A"/>
    <w:rsid w:val="00E25875"/>
    <w:rsid w:val="00E25D6E"/>
    <w:rsid w:val="00E25DF5"/>
    <w:rsid w:val="00E2649B"/>
    <w:rsid w:val="00E267C4"/>
    <w:rsid w:val="00E27B06"/>
    <w:rsid w:val="00E27D09"/>
    <w:rsid w:val="00E3081A"/>
    <w:rsid w:val="00E31268"/>
    <w:rsid w:val="00E31390"/>
    <w:rsid w:val="00E32A7F"/>
    <w:rsid w:val="00E335C3"/>
    <w:rsid w:val="00E33745"/>
    <w:rsid w:val="00E339DA"/>
    <w:rsid w:val="00E35C6A"/>
    <w:rsid w:val="00E361AF"/>
    <w:rsid w:val="00E36B02"/>
    <w:rsid w:val="00E405AE"/>
    <w:rsid w:val="00E41777"/>
    <w:rsid w:val="00E41D7C"/>
    <w:rsid w:val="00E42782"/>
    <w:rsid w:val="00E43103"/>
    <w:rsid w:val="00E44442"/>
    <w:rsid w:val="00E44A19"/>
    <w:rsid w:val="00E44C40"/>
    <w:rsid w:val="00E44C65"/>
    <w:rsid w:val="00E45066"/>
    <w:rsid w:val="00E463A6"/>
    <w:rsid w:val="00E46C55"/>
    <w:rsid w:val="00E47D73"/>
    <w:rsid w:val="00E47F98"/>
    <w:rsid w:val="00E50891"/>
    <w:rsid w:val="00E51789"/>
    <w:rsid w:val="00E52623"/>
    <w:rsid w:val="00E533D9"/>
    <w:rsid w:val="00E53A13"/>
    <w:rsid w:val="00E54110"/>
    <w:rsid w:val="00E549E8"/>
    <w:rsid w:val="00E55B22"/>
    <w:rsid w:val="00E55CAE"/>
    <w:rsid w:val="00E56008"/>
    <w:rsid w:val="00E56635"/>
    <w:rsid w:val="00E56CC7"/>
    <w:rsid w:val="00E56D76"/>
    <w:rsid w:val="00E6025E"/>
    <w:rsid w:val="00E61E44"/>
    <w:rsid w:val="00E6225F"/>
    <w:rsid w:val="00E6242C"/>
    <w:rsid w:val="00E63E49"/>
    <w:rsid w:val="00E64C25"/>
    <w:rsid w:val="00E718A4"/>
    <w:rsid w:val="00E724DA"/>
    <w:rsid w:val="00E7287F"/>
    <w:rsid w:val="00E72DFB"/>
    <w:rsid w:val="00E73473"/>
    <w:rsid w:val="00E75131"/>
    <w:rsid w:val="00E75E59"/>
    <w:rsid w:val="00E7685F"/>
    <w:rsid w:val="00E77115"/>
    <w:rsid w:val="00E772D2"/>
    <w:rsid w:val="00E772FD"/>
    <w:rsid w:val="00E7744D"/>
    <w:rsid w:val="00E7747B"/>
    <w:rsid w:val="00E80988"/>
    <w:rsid w:val="00E81460"/>
    <w:rsid w:val="00E8160B"/>
    <w:rsid w:val="00E82005"/>
    <w:rsid w:val="00E82580"/>
    <w:rsid w:val="00E82DFB"/>
    <w:rsid w:val="00E8332A"/>
    <w:rsid w:val="00E84DF0"/>
    <w:rsid w:val="00E850E3"/>
    <w:rsid w:val="00E857E7"/>
    <w:rsid w:val="00E8663F"/>
    <w:rsid w:val="00E8738E"/>
    <w:rsid w:val="00E87B66"/>
    <w:rsid w:val="00E9027B"/>
    <w:rsid w:val="00E90CE0"/>
    <w:rsid w:val="00E91D11"/>
    <w:rsid w:val="00E92E92"/>
    <w:rsid w:val="00E9328A"/>
    <w:rsid w:val="00E93968"/>
    <w:rsid w:val="00E93C77"/>
    <w:rsid w:val="00E93E4D"/>
    <w:rsid w:val="00E9405A"/>
    <w:rsid w:val="00E9495A"/>
    <w:rsid w:val="00E95470"/>
    <w:rsid w:val="00E9551E"/>
    <w:rsid w:val="00E958BA"/>
    <w:rsid w:val="00E958F0"/>
    <w:rsid w:val="00E96C57"/>
    <w:rsid w:val="00EA02BB"/>
    <w:rsid w:val="00EA0531"/>
    <w:rsid w:val="00EA078C"/>
    <w:rsid w:val="00EA07F9"/>
    <w:rsid w:val="00EA2D93"/>
    <w:rsid w:val="00EA315A"/>
    <w:rsid w:val="00EA3C58"/>
    <w:rsid w:val="00EA58C3"/>
    <w:rsid w:val="00EA5DEE"/>
    <w:rsid w:val="00EA5F53"/>
    <w:rsid w:val="00EA6CC5"/>
    <w:rsid w:val="00EA7DD2"/>
    <w:rsid w:val="00EB102C"/>
    <w:rsid w:val="00EB42B9"/>
    <w:rsid w:val="00EB4539"/>
    <w:rsid w:val="00EB5221"/>
    <w:rsid w:val="00EB5AED"/>
    <w:rsid w:val="00EB5E2B"/>
    <w:rsid w:val="00EB7363"/>
    <w:rsid w:val="00EC00DE"/>
    <w:rsid w:val="00EC0F6B"/>
    <w:rsid w:val="00EC120F"/>
    <w:rsid w:val="00EC14DA"/>
    <w:rsid w:val="00EC1AF0"/>
    <w:rsid w:val="00EC1CD5"/>
    <w:rsid w:val="00EC1F29"/>
    <w:rsid w:val="00EC2B4A"/>
    <w:rsid w:val="00EC30AF"/>
    <w:rsid w:val="00EC3579"/>
    <w:rsid w:val="00EC3A9B"/>
    <w:rsid w:val="00EC3F66"/>
    <w:rsid w:val="00EC57F5"/>
    <w:rsid w:val="00EC5A32"/>
    <w:rsid w:val="00EC5D8C"/>
    <w:rsid w:val="00EC70BC"/>
    <w:rsid w:val="00EC7792"/>
    <w:rsid w:val="00EC7D47"/>
    <w:rsid w:val="00EC7E3C"/>
    <w:rsid w:val="00EC7F00"/>
    <w:rsid w:val="00ED03BC"/>
    <w:rsid w:val="00ED0FEE"/>
    <w:rsid w:val="00ED1996"/>
    <w:rsid w:val="00ED1E86"/>
    <w:rsid w:val="00ED3583"/>
    <w:rsid w:val="00ED397B"/>
    <w:rsid w:val="00ED3FE6"/>
    <w:rsid w:val="00ED4DE2"/>
    <w:rsid w:val="00ED4F98"/>
    <w:rsid w:val="00ED571C"/>
    <w:rsid w:val="00ED5BA2"/>
    <w:rsid w:val="00ED6199"/>
    <w:rsid w:val="00ED6FED"/>
    <w:rsid w:val="00ED700C"/>
    <w:rsid w:val="00EE027F"/>
    <w:rsid w:val="00EE13EA"/>
    <w:rsid w:val="00EE1A89"/>
    <w:rsid w:val="00EE34FE"/>
    <w:rsid w:val="00EE372A"/>
    <w:rsid w:val="00EE4E6D"/>
    <w:rsid w:val="00EE4EB5"/>
    <w:rsid w:val="00EE5330"/>
    <w:rsid w:val="00EE58A5"/>
    <w:rsid w:val="00EE6913"/>
    <w:rsid w:val="00EE72B3"/>
    <w:rsid w:val="00EE7995"/>
    <w:rsid w:val="00EF1415"/>
    <w:rsid w:val="00EF27C6"/>
    <w:rsid w:val="00EF3CF9"/>
    <w:rsid w:val="00EF5673"/>
    <w:rsid w:val="00EF5EFE"/>
    <w:rsid w:val="00EF61F0"/>
    <w:rsid w:val="00EF6580"/>
    <w:rsid w:val="00EF680C"/>
    <w:rsid w:val="00EF68FF"/>
    <w:rsid w:val="00EF6961"/>
    <w:rsid w:val="00EF79BA"/>
    <w:rsid w:val="00EF7EDA"/>
    <w:rsid w:val="00F0022D"/>
    <w:rsid w:val="00F00C17"/>
    <w:rsid w:val="00F01867"/>
    <w:rsid w:val="00F01E3B"/>
    <w:rsid w:val="00F021BC"/>
    <w:rsid w:val="00F024F3"/>
    <w:rsid w:val="00F027E1"/>
    <w:rsid w:val="00F02AD7"/>
    <w:rsid w:val="00F02AE4"/>
    <w:rsid w:val="00F034DF"/>
    <w:rsid w:val="00F03B3F"/>
    <w:rsid w:val="00F0414D"/>
    <w:rsid w:val="00F043E4"/>
    <w:rsid w:val="00F049EE"/>
    <w:rsid w:val="00F05ECB"/>
    <w:rsid w:val="00F062CA"/>
    <w:rsid w:val="00F062D3"/>
    <w:rsid w:val="00F1088C"/>
    <w:rsid w:val="00F10C67"/>
    <w:rsid w:val="00F123FA"/>
    <w:rsid w:val="00F13166"/>
    <w:rsid w:val="00F131D5"/>
    <w:rsid w:val="00F133F1"/>
    <w:rsid w:val="00F137C7"/>
    <w:rsid w:val="00F1510E"/>
    <w:rsid w:val="00F153DA"/>
    <w:rsid w:val="00F15578"/>
    <w:rsid w:val="00F15C05"/>
    <w:rsid w:val="00F1670A"/>
    <w:rsid w:val="00F21FDC"/>
    <w:rsid w:val="00F2268D"/>
    <w:rsid w:val="00F230C4"/>
    <w:rsid w:val="00F2398B"/>
    <w:rsid w:val="00F23CEE"/>
    <w:rsid w:val="00F2549F"/>
    <w:rsid w:val="00F25E1B"/>
    <w:rsid w:val="00F304AD"/>
    <w:rsid w:val="00F3162B"/>
    <w:rsid w:val="00F325AA"/>
    <w:rsid w:val="00F334CB"/>
    <w:rsid w:val="00F33ECE"/>
    <w:rsid w:val="00F3417A"/>
    <w:rsid w:val="00F3418F"/>
    <w:rsid w:val="00F345A5"/>
    <w:rsid w:val="00F367F1"/>
    <w:rsid w:val="00F3693B"/>
    <w:rsid w:val="00F370E5"/>
    <w:rsid w:val="00F3711A"/>
    <w:rsid w:val="00F3721F"/>
    <w:rsid w:val="00F37AFE"/>
    <w:rsid w:val="00F37E01"/>
    <w:rsid w:val="00F40813"/>
    <w:rsid w:val="00F40907"/>
    <w:rsid w:val="00F411A7"/>
    <w:rsid w:val="00F41C62"/>
    <w:rsid w:val="00F41FF5"/>
    <w:rsid w:val="00F42681"/>
    <w:rsid w:val="00F4296A"/>
    <w:rsid w:val="00F437F9"/>
    <w:rsid w:val="00F44A08"/>
    <w:rsid w:val="00F46778"/>
    <w:rsid w:val="00F46D5D"/>
    <w:rsid w:val="00F475A2"/>
    <w:rsid w:val="00F47682"/>
    <w:rsid w:val="00F47C1A"/>
    <w:rsid w:val="00F5026A"/>
    <w:rsid w:val="00F503C6"/>
    <w:rsid w:val="00F50D48"/>
    <w:rsid w:val="00F50F15"/>
    <w:rsid w:val="00F5100B"/>
    <w:rsid w:val="00F51AAD"/>
    <w:rsid w:val="00F52427"/>
    <w:rsid w:val="00F52800"/>
    <w:rsid w:val="00F53239"/>
    <w:rsid w:val="00F56A02"/>
    <w:rsid w:val="00F56ABB"/>
    <w:rsid w:val="00F56C44"/>
    <w:rsid w:val="00F57191"/>
    <w:rsid w:val="00F57AAB"/>
    <w:rsid w:val="00F57E5F"/>
    <w:rsid w:val="00F60B6A"/>
    <w:rsid w:val="00F60C2F"/>
    <w:rsid w:val="00F60F3D"/>
    <w:rsid w:val="00F61750"/>
    <w:rsid w:val="00F61E4F"/>
    <w:rsid w:val="00F6275C"/>
    <w:rsid w:val="00F639BE"/>
    <w:rsid w:val="00F639D2"/>
    <w:rsid w:val="00F6477B"/>
    <w:rsid w:val="00F64A40"/>
    <w:rsid w:val="00F64AC3"/>
    <w:rsid w:val="00F65B9A"/>
    <w:rsid w:val="00F65F99"/>
    <w:rsid w:val="00F66003"/>
    <w:rsid w:val="00F661FD"/>
    <w:rsid w:val="00F665EA"/>
    <w:rsid w:val="00F66C48"/>
    <w:rsid w:val="00F66D5F"/>
    <w:rsid w:val="00F66D8C"/>
    <w:rsid w:val="00F671BB"/>
    <w:rsid w:val="00F6755C"/>
    <w:rsid w:val="00F67699"/>
    <w:rsid w:val="00F67B8E"/>
    <w:rsid w:val="00F67D16"/>
    <w:rsid w:val="00F7011A"/>
    <w:rsid w:val="00F70B86"/>
    <w:rsid w:val="00F70CA7"/>
    <w:rsid w:val="00F70ECD"/>
    <w:rsid w:val="00F70F08"/>
    <w:rsid w:val="00F71539"/>
    <w:rsid w:val="00F716CF"/>
    <w:rsid w:val="00F726A2"/>
    <w:rsid w:val="00F729EF"/>
    <w:rsid w:val="00F72B95"/>
    <w:rsid w:val="00F72EF3"/>
    <w:rsid w:val="00F736DB"/>
    <w:rsid w:val="00F74D55"/>
    <w:rsid w:val="00F74F77"/>
    <w:rsid w:val="00F750BF"/>
    <w:rsid w:val="00F751AD"/>
    <w:rsid w:val="00F76AB8"/>
    <w:rsid w:val="00F8083E"/>
    <w:rsid w:val="00F80E79"/>
    <w:rsid w:val="00F81017"/>
    <w:rsid w:val="00F814CE"/>
    <w:rsid w:val="00F815C1"/>
    <w:rsid w:val="00F8246A"/>
    <w:rsid w:val="00F82D34"/>
    <w:rsid w:val="00F83DD3"/>
    <w:rsid w:val="00F8421F"/>
    <w:rsid w:val="00F845BC"/>
    <w:rsid w:val="00F84647"/>
    <w:rsid w:val="00F848C8"/>
    <w:rsid w:val="00F84B0A"/>
    <w:rsid w:val="00F84F42"/>
    <w:rsid w:val="00F8543F"/>
    <w:rsid w:val="00F86CEE"/>
    <w:rsid w:val="00F87191"/>
    <w:rsid w:val="00F879E7"/>
    <w:rsid w:val="00F90D40"/>
    <w:rsid w:val="00F90F01"/>
    <w:rsid w:val="00F90F14"/>
    <w:rsid w:val="00F91301"/>
    <w:rsid w:val="00F92A7B"/>
    <w:rsid w:val="00F936CF"/>
    <w:rsid w:val="00F943EE"/>
    <w:rsid w:val="00F94EF7"/>
    <w:rsid w:val="00F956E9"/>
    <w:rsid w:val="00F958B3"/>
    <w:rsid w:val="00F96329"/>
    <w:rsid w:val="00F96A24"/>
    <w:rsid w:val="00F96F6B"/>
    <w:rsid w:val="00F970AA"/>
    <w:rsid w:val="00FA08D9"/>
    <w:rsid w:val="00FA08EC"/>
    <w:rsid w:val="00FA0C27"/>
    <w:rsid w:val="00FA0F4E"/>
    <w:rsid w:val="00FA26F6"/>
    <w:rsid w:val="00FA3E40"/>
    <w:rsid w:val="00FA425C"/>
    <w:rsid w:val="00FA43F0"/>
    <w:rsid w:val="00FA4981"/>
    <w:rsid w:val="00FA4FC6"/>
    <w:rsid w:val="00FA50F3"/>
    <w:rsid w:val="00FA5F4D"/>
    <w:rsid w:val="00FA66B0"/>
    <w:rsid w:val="00FA6E50"/>
    <w:rsid w:val="00FA7EFC"/>
    <w:rsid w:val="00FB22D2"/>
    <w:rsid w:val="00FB2EBC"/>
    <w:rsid w:val="00FB4517"/>
    <w:rsid w:val="00FB4736"/>
    <w:rsid w:val="00FB48EB"/>
    <w:rsid w:val="00FB499E"/>
    <w:rsid w:val="00FB4E8C"/>
    <w:rsid w:val="00FB5433"/>
    <w:rsid w:val="00FB5754"/>
    <w:rsid w:val="00FB57FD"/>
    <w:rsid w:val="00FB62EA"/>
    <w:rsid w:val="00FC0795"/>
    <w:rsid w:val="00FC102A"/>
    <w:rsid w:val="00FC148E"/>
    <w:rsid w:val="00FC174E"/>
    <w:rsid w:val="00FC2303"/>
    <w:rsid w:val="00FC34D1"/>
    <w:rsid w:val="00FC463E"/>
    <w:rsid w:val="00FC565E"/>
    <w:rsid w:val="00FC5AC1"/>
    <w:rsid w:val="00FC64C2"/>
    <w:rsid w:val="00FC6863"/>
    <w:rsid w:val="00FC6AE2"/>
    <w:rsid w:val="00FD0AA0"/>
    <w:rsid w:val="00FD1884"/>
    <w:rsid w:val="00FD1ACF"/>
    <w:rsid w:val="00FD2A02"/>
    <w:rsid w:val="00FD2AFD"/>
    <w:rsid w:val="00FD3EE6"/>
    <w:rsid w:val="00FD4438"/>
    <w:rsid w:val="00FD48AA"/>
    <w:rsid w:val="00FD76F9"/>
    <w:rsid w:val="00FE03E0"/>
    <w:rsid w:val="00FE08E6"/>
    <w:rsid w:val="00FE1B59"/>
    <w:rsid w:val="00FE2664"/>
    <w:rsid w:val="00FE302C"/>
    <w:rsid w:val="00FE30A0"/>
    <w:rsid w:val="00FE3B9A"/>
    <w:rsid w:val="00FE4587"/>
    <w:rsid w:val="00FE4B7A"/>
    <w:rsid w:val="00FE4DA4"/>
    <w:rsid w:val="00FE5277"/>
    <w:rsid w:val="00FE5FF4"/>
    <w:rsid w:val="00FE653A"/>
    <w:rsid w:val="00FE6B86"/>
    <w:rsid w:val="00FF02AB"/>
    <w:rsid w:val="00FF0379"/>
    <w:rsid w:val="00FF0D3A"/>
    <w:rsid w:val="00FF101C"/>
    <w:rsid w:val="00FF119E"/>
    <w:rsid w:val="00FF13AF"/>
    <w:rsid w:val="00FF1C16"/>
    <w:rsid w:val="00FF2268"/>
    <w:rsid w:val="00FF2B58"/>
    <w:rsid w:val="00FF42E8"/>
    <w:rsid w:val="00FF49DE"/>
    <w:rsid w:val="00FF4D56"/>
    <w:rsid w:val="00FF5E61"/>
    <w:rsid w:val="00FF6382"/>
    <w:rsid w:val="00FF63FF"/>
    <w:rsid w:val="00FF7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5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8FF"/>
    <w:pPr>
      <w:spacing w:after="200" w:line="276" w:lineRule="auto"/>
    </w:pPr>
  </w:style>
  <w:style w:type="paragraph" w:styleId="Antrat1">
    <w:name w:val="heading 1"/>
    <w:basedOn w:val="prastasis"/>
    <w:link w:val="Antrat1Diagrama"/>
    <w:uiPriority w:val="99"/>
    <w:qFormat/>
    <w:rsid w:val="000A6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7748FF"/>
    <w:pPr>
      <w:ind w:left="720"/>
      <w:contextualSpacing/>
    </w:pPr>
  </w:style>
  <w:style w:type="character" w:customStyle="1" w:styleId="Bodytext2">
    <w:name w:val="Body text (2)_"/>
    <w:basedOn w:val="Numatytasispastraiposriftas"/>
    <w:link w:val="Bodytext20"/>
    <w:qFormat/>
    <w:locked/>
    <w:rsid w:val="007748FF"/>
    <w:rPr>
      <w:rFonts w:ascii="Times New Roman" w:eastAsia="Times New Roman" w:hAnsi="Times New Roman" w:cs="Times New Roman"/>
      <w:shd w:val="clear" w:color="auto" w:fill="FFFFFF"/>
    </w:rPr>
  </w:style>
  <w:style w:type="paragraph" w:customStyle="1" w:styleId="Bodytext20">
    <w:name w:val="Body text (2)"/>
    <w:basedOn w:val="prastasis"/>
    <w:link w:val="Bodytext2"/>
    <w:qFormat/>
    <w:rsid w:val="007748FF"/>
    <w:pPr>
      <w:widowControl w:val="0"/>
      <w:shd w:val="clear" w:color="auto" w:fill="FFFFFF"/>
      <w:spacing w:after="0" w:line="269" w:lineRule="exact"/>
    </w:pPr>
    <w:rPr>
      <w:rFonts w:ascii="Times New Roman" w:eastAsia="Times New Roman" w:hAnsi="Times New Roman" w:cs="Times New Roman"/>
    </w:rPr>
  </w:style>
  <w:style w:type="character" w:customStyle="1" w:styleId="Bodytext2Bold">
    <w:name w:val="Body text (2) + Bold"/>
    <w:basedOn w:val="Bodytext2"/>
    <w:rsid w:val="00A23F08"/>
    <w:rPr>
      <w:rFonts w:ascii="Cambria" w:eastAsia="Cambria" w:hAnsi="Cambria" w:cs="Cambria"/>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FontStyle25">
    <w:name w:val="Font Style25"/>
    <w:basedOn w:val="Numatytasispastraiposriftas"/>
    <w:uiPriority w:val="99"/>
    <w:rsid w:val="00A23F08"/>
    <w:rPr>
      <w:rFonts w:ascii="Georgia" w:hAnsi="Georgia" w:cs="Georgia"/>
      <w:sz w:val="18"/>
      <w:szCs w:val="18"/>
    </w:rPr>
  </w:style>
  <w:style w:type="character" w:styleId="Emfaz">
    <w:name w:val="Emphasis"/>
    <w:basedOn w:val="Numatytasispastraiposriftas"/>
    <w:uiPriority w:val="20"/>
    <w:qFormat/>
    <w:rsid w:val="00A23F08"/>
    <w:rPr>
      <w:i/>
      <w:iCs/>
    </w:rPr>
  </w:style>
  <w:style w:type="paragraph" w:styleId="Betarp">
    <w:name w:val="No Spacing"/>
    <w:uiPriority w:val="1"/>
    <w:qFormat/>
    <w:rsid w:val="00A23F08"/>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F02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0209"/>
  </w:style>
  <w:style w:type="paragraph" w:styleId="Porat">
    <w:name w:val="footer"/>
    <w:basedOn w:val="prastasis"/>
    <w:link w:val="PoratDiagrama"/>
    <w:uiPriority w:val="99"/>
    <w:unhideWhenUsed/>
    <w:rsid w:val="003F02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0209"/>
  </w:style>
  <w:style w:type="paragraph" w:styleId="Debesliotekstas">
    <w:name w:val="Balloon Text"/>
    <w:basedOn w:val="prastasis"/>
    <w:link w:val="DebesliotekstasDiagrama"/>
    <w:uiPriority w:val="99"/>
    <w:semiHidden/>
    <w:unhideWhenUsed/>
    <w:rsid w:val="009B08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08EB"/>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07E6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D07E62"/>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D07E62"/>
    <w:pPr>
      <w:spacing w:after="120" w:line="480" w:lineRule="auto"/>
      <w:ind w:left="283"/>
    </w:pPr>
    <w:rPr>
      <w:rFonts w:ascii="Times New Roman" w:hAnsi="Times New Roman"/>
    </w:rPr>
  </w:style>
  <w:style w:type="character" w:customStyle="1" w:styleId="Pagrindiniotekstotrauka2Diagrama">
    <w:name w:val="Pagrindinio teksto įtrauka 2 Diagrama"/>
    <w:basedOn w:val="Numatytasispastraiposriftas"/>
    <w:link w:val="Pagrindiniotekstotrauka2"/>
    <w:uiPriority w:val="99"/>
    <w:semiHidden/>
    <w:rsid w:val="00D07E62"/>
    <w:rPr>
      <w:rFonts w:ascii="Times New Roman" w:hAnsi="Times New Roman"/>
    </w:rPr>
  </w:style>
  <w:style w:type="character" w:customStyle="1" w:styleId="Bodytext2Italic">
    <w:name w:val="Body text (2) + Italic"/>
    <w:basedOn w:val="Numatytasispastraiposriftas"/>
    <w:qFormat/>
    <w:rsid w:val="00D07E62"/>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lt-LT" w:eastAsia="lt-LT" w:bidi="lt-LT"/>
    </w:rPr>
  </w:style>
  <w:style w:type="character" w:customStyle="1" w:styleId="SraopastraipaDiagrama">
    <w:name w:val="Sąrašo pastraipa Diagrama"/>
    <w:link w:val="Sraopastraipa"/>
    <w:uiPriority w:val="34"/>
    <w:locked/>
    <w:rsid w:val="0024310E"/>
  </w:style>
  <w:style w:type="table" w:styleId="Lentelstinklelis">
    <w:name w:val="Table Grid"/>
    <w:basedOn w:val="prastojilentel"/>
    <w:uiPriority w:val="39"/>
    <w:rsid w:val="00A657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2D0096"/>
    <w:rPr>
      <w:color w:val="0066CC"/>
      <w:u w:val="single"/>
    </w:rPr>
  </w:style>
  <w:style w:type="paragraph" w:customStyle="1" w:styleId="Style6">
    <w:name w:val="Style6"/>
    <w:basedOn w:val="prastasis"/>
    <w:uiPriority w:val="99"/>
    <w:rsid w:val="00FC34D1"/>
    <w:pPr>
      <w:widowControl w:val="0"/>
      <w:autoSpaceDE w:val="0"/>
      <w:autoSpaceDN w:val="0"/>
      <w:adjustRightInd w:val="0"/>
      <w:spacing w:after="0" w:line="320" w:lineRule="exact"/>
      <w:ind w:firstLine="875"/>
      <w:jc w:val="both"/>
    </w:pPr>
    <w:rPr>
      <w:rFonts w:ascii="Times New Roman" w:eastAsiaTheme="minorEastAsia" w:hAnsi="Times New Roman" w:cs="Times New Roman"/>
      <w:sz w:val="24"/>
      <w:szCs w:val="24"/>
      <w:lang w:eastAsia="lt-LT"/>
    </w:rPr>
  </w:style>
  <w:style w:type="paragraph" w:styleId="prastasiniatinklio">
    <w:name w:val="Normal (Web)"/>
    <w:basedOn w:val="prastasis"/>
    <w:uiPriority w:val="99"/>
    <w:rsid w:val="00FB45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4NotBoldNotItalic">
    <w:name w:val="Body text (4) + Not Bold;Not Italic"/>
    <w:basedOn w:val="Numatytasispastraiposriftas"/>
    <w:rsid w:val="00846D98"/>
    <w:rPr>
      <w:rFonts w:ascii="Trebuchet MS" w:eastAsia="Trebuchet MS" w:hAnsi="Trebuchet MS" w:cs="Trebuchet MS"/>
      <w:b/>
      <w:bCs/>
      <w:i/>
      <w:iCs/>
      <w:smallCaps w:val="0"/>
      <w:strike w:val="0"/>
      <w:color w:val="000000"/>
      <w:spacing w:val="0"/>
      <w:w w:val="100"/>
      <w:position w:val="0"/>
      <w:sz w:val="20"/>
      <w:szCs w:val="20"/>
      <w:u w:val="none"/>
      <w:lang w:val="lt-LT" w:eastAsia="lt-LT" w:bidi="lt-LT"/>
    </w:rPr>
  </w:style>
  <w:style w:type="character" w:customStyle="1" w:styleId="Bodytext2BoldItalic">
    <w:name w:val="Body text (2) + Bold;Italic"/>
    <w:basedOn w:val="Bodytext2"/>
    <w:rsid w:val="00FF13AF"/>
    <w:rPr>
      <w:rFonts w:ascii="Trebuchet MS" w:eastAsia="Trebuchet MS" w:hAnsi="Trebuchet MS" w:cs="Trebuchet MS"/>
      <w:b/>
      <w:bCs/>
      <w:i/>
      <w:iCs/>
      <w:smallCaps w:val="0"/>
      <w:strike w:val="0"/>
      <w:color w:val="000000"/>
      <w:spacing w:val="0"/>
      <w:w w:val="100"/>
      <w:position w:val="0"/>
      <w:sz w:val="20"/>
      <w:szCs w:val="20"/>
      <w:u w:val="none"/>
      <w:shd w:val="clear" w:color="auto" w:fill="FFFFFF"/>
      <w:lang w:val="lt-LT" w:eastAsia="lt-LT" w:bidi="lt-LT"/>
    </w:rPr>
  </w:style>
  <w:style w:type="character" w:customStyle="1" w:styleId="Antrat1Diagrama">
    <w:name w:val="Antraštė 1 Diagrama"/>
    <w:basedOn w:val="Numatytasispastraiposriftas"/>
    <w:link w:val="Antrat1"/>
    <w:rsid w:val="000A6F88"/>
    <w:rPr>
      <w:rFonts w:ascii="Times New Roman" w:eastAsia="Times New Roman" w:hAnsi="Times New Roman" w:cs="Times New Roman"/>
      <w:b/>
      <w:bCs/>
      <w:kern w:val="36"/>
      <w:sz w:val="48"/>
      <w:szCs w:val="48"/>
      <w:lang w:eastAsia="lt-LT"/>
    </w:rPr>
  </w:style>
  <w:style w:type="character" w:customStyle="1" w:styleId="normaltextrun">
    <w:name w:val="normaltextrun"/>
    <w:basedOn w:val="Numatytasispastraiposriftas"/>
    <w:rsid w:val="000A6F88"/>
  </w:style>
  <w:style w:type="paragraph" w:customStyle="1" w:styleId="Default">
    <w:name w:val="Default"/>
    <w:rsid w:val="0092164C"/>
    <w:pPr>
      <w:autoSpaceDE w:val="0"/>
      <w:autoSpaceDN w:val="0"/>
      <w:adjustRightInd w:val="0"/>
      <w:spacing w:after="0" w:line="240" w:lineRule="auto"/>
    </w:pPr>
    <w:rPr>
      <w:rFonts w:ascii="Cambria" w:eastAsia="Times New Roman" w:hAnsi="Cambria" w:cs="Cambria"/>
      <w:color w:val="000000"/>
      <w:sz w:val="24"/>
      <w:szCs w:val="24"/>
      <w:lang w:eastAsia="lt-LT"/>
    </w:rPr>
  </w:style>
  <w:style w:type="character" w:customStyle="1" w:styleId="FontStyle26">
    <w:name w:val="Font Style26"/>
    <w:basedOn w:val="Numatytasispastraiposriftas"/>
    <w:uiPriority w:val="99"/>
    <w:rsid w:val="00695C4E"/>
    <w:rPr>
      <w:rFonts w:ascii="Times New Roman" w:hAnsi="Times New Roman" w:cs="Times New Roman"/>
      <w:sz w:val="16"/>
      <w:szCs w:val="16"/>
    </w:rPr>
  </w:style>
  <w:style w:type="character" w:customStyle="1" w:styleId="Heading111ptBold">
    <w:name w:val="Heading #1 + 11 pt;Bold"/>
    <w:basedOn w:val="Numatytasispastraiposriftas"/>
    <w:rsid w:val="007A7EDF"/>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character" w:customStyle="1" w:styleId="bkg-highlight-red">
    <w:name w:val="bkg-highlight-red"/>
    <w:basedOn w:val="Numatytasispastraiposriftas"/>
    <w:rsid w:val="00B42ABF"/>
  </w:style>
  <w:style w:type="character" w:customStyle="1" w:styleId="Neapdorotaspaminjimas1">
    <w:name w:val="Neapdorotas paminėjimas1"/>
    <w:basedOn w:val="Numatytasispastraiposriftas"/>
    <w:uiPriority w:val="99"/>
    <w:semiHidden/>
    <w:unhideWhenUsed/>
    <w:rsid w:val="00D21188"/>
    <w:rPr>
      <w:color w:val="605E5C"/>
      <w:shd w:val="clear" w:color="auto" w:fill="E1DFDD"/>
    </w:rPr>
  </w:style>
  <w:style w:type="character" w:customStyle="1" w:styleId="Bodytext5115ptBold">
    <w:name w:val="Body text (5) + 11;5 pt;Bold"/>
    <w:basedOn w:val="Numatytasispastraiposriftas"/>
    <w:rsid w:val="002D5B8B"/>
    <w:rPr>
      <w:rFonts w:ascii="Times New Roman" w:eastAsia="Times New Roman" w:hAnsi="Times New Roman" w:cs="Times New Roman"/>
      <w:b/>
      <w:bCs/>
      <w:i/>
      <w:iCs/>
      <w:smallCaps w:val="0"/>
      <w:strike w:val="0"/>
      <w:color w:val="000000"/>
      <w:spacing w:val="0"/>
      <w:w w:val="100"/>
      <w:position w:val="0"/>
      <w:sz w:val="23"/>
      <w:szCs w:val="23"/>
      <w:u w:val="none"/>
      <w:lang w:val="lt-LT" w:eastAsia="lt-LT" w:bidi="lt-LT"/>
    </w:rPr>
  </w:style>
  <w:style w:type="character" w:styleId="Perirtashipersaitas">
    <w:name w:val="FollowedHyperlink"/>
    <w:basedOn w:val="Numatytasispastraiposriftas"/>
    <w:uiPriority w:val="99"/>
    <w:semiHidden/>
    <w:unhideWhenUsed/>
    <w:rsid w:val="00AE4C36"/>
    <w:rPr>
      <w:color w:val="954F72" w:themeColor="followedHyperlink"/>
      <w:u w:val="single"/>
    </w:rPr>
  </w:style>
  <w:style w:type="character" w:customStyle="1" w:styleId="UnresolvedMention1">
    <w:name w:val="Unresolved Mention1"/>
    <w:basedOn w:val="Numatytasispastraiposriftas"/>
    <w:uiPriority w:val="99"/>
    <w:semiHidden/>
    <w:unhideWhenUsed/>
    <w:rsid w:val="0077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8651">
      <w:bodyDiv w:val="1"/>
      <w:marLeft w:val="0"/>
      <w:marRight w:val="0"/>
      <w:marTop w:val="0"/>
      <w:marBottom w:val="0"/>
      <w:divBdr>
        <w:top w:val="none" w:sz="0" w:space="0" w:color="auto"/>
        <w:left w:val="none" w:sz="0" w:space="0" w:color="auto"/>
        <w:bottom w:val="none" w:sz="0" w:space="0" w:color="auto"/>
        <w:right w:val="none" w:sz="0" w:space="0" w:color="auto"/>
      </w:divBdr>
    </w:div>
    <w:div w:id="579948624">
      <w:bodyDiv w:val="1"/>
      <w:marLeft w:val="0"/>
      <w:marRight w:val="0"/>
      <w:marTop w:val="0"/>
      <w:marBottom w:val="0"/>
      <w:divBdr>
        <w:top w:val="none" w:sz="0" w:space="0" w:color="auto"/>
        <w:left w:val="none" w:sz="0" w:space="0" w:color="auto"/>
        <w:bottom w:val="none" w:sz="0" w:space="0" w:color="auto"/>
        <w:right w:val="none" w:sz="0" w:space="0" w:color="auto"/>
      </w:divBdr>
    </w:div>
    <w:div w:id="21164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6574743400D46AC69E111C75AB1B8" ma:contentTypeVersion="3" ma:contentTypeDescription="Create a new document." ma:contentTypeScope="" ma:versionID="6eab3e9c0fd3506f7e4205ec50370fc8">
  <xsd:schema xmlns:xsd="http://www.w3.org/2001/XMLSchema" xmlns:xs="http://www.w3.org/2001/XMLSchema" xmlns:p="http://schemas.microsoft.com/office/2006/metadata/properties" xmlns:ns2="52ceebcc-275e-4842-9f49-e00b5f96fb47" targetNamespace="http://schemas.microsoft.com/office/2006/metadata/properties" ma:root="true" ma:fieldsID="bb4c3129f7d0a1f4a8cc649b7c3c2f81" ns2:_="">
    <xsd:import namespace="52ceebcc-275e-4842-9f49-e00b5f96fb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eebcc-275e-4842-9f49-e00b5f96f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12A8-1B4B-4483-9027-CEFAE8768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7D9389-FA4A-4C69-ACBA-E738B42EC811}">
  <ds:schemaRefs>
    <ds:schemaRef ds:uri="http://schemas.microsoft.com/sharepoint/v3/contenttype/forms"/>
  </ds:schemaRefs>
</ds:datastoreItem>
</file>

<file path=customXml/itemProps3.xml><?xml version="1.0" encoding="utf-8"?>
<ds:datastoreItem xmlns:ds="http://schemas.openxmlformats.org/officeDocument/2006/customXml" ds:itemID="{4B23426C-721A-4E01-84D2-8E570C35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eebcc-275e-4842-9f49-e00b5f96f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B523E-4E9A-4663-8A19-7CEA815B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58824</Words>
  <Characters>33530</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92170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2023-12-15T08:52:00Z</dcterms:created>
  <dcterms:modified xsi:type="dcterms:W3CDTF">2023-12-15T08:52:00Z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0x0101007676574743400D46AC69E111C75AB1B8</vt:lpwstr>
  </property>
</Properties>
</file>